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643"/>
      </w:tblGrid>
      <w:tr w:rsidR="009C3D38" w:rsidTr="009C3D38">
        <w:tc>
          <w:tcPr>
            <w:tcW w:w="4928" w:type="dxa"/>
          </w:tcPr>
          <w:p w:rsidR="009C3D38" w:rsidRDefault="009C3D38">
            <w:pPr>
              <w:pStyle w:val="a"/>
              <w:numPr>
                <w:ilvl w:val="0"/>
                <w:numId w:val="0"/>
              </w:numPr>
              <w:tabs>
                <w:tab w:val="left" w:pos="708"/>
              </w:tabs>
            </w:pPr>
          </w:p>
        </w:tc>
        <w:tc>
          <w:tcPr>
            <w:tcW w:w="4643" w:type="dxa"/>
            <w:hideMark/>
          </w:tcPr>
          <w:p w:rsidR="009C3D38" w:rsidRDefault="009C3D38">
            <w:pPr>
              <w:rPr>
                <w:sz w:val="28"/>
                <w:szCs w:val="28"/>
              </w:rPr>
            </w:pPr>
            <w:r>
              <w:rPr>
                <w:sz w:val="28"/>
                <w:szCs w:val="28"/>
              </w:rPr>
              <w:t xml:space="preserve">Приложение  8 </w:t>
            </w:r>
          </w:p>
          <w:p w:rsidR="009C3D38" w:rsidRDefault="009C3D38">
            <w:pPr>
              <w:rPr>
                <w:sz w:val="28"/>
                <w:szCs w:val="28"/>
              </w:rPr>
            </w:pPr>
            <w:r>
              <w:rPr>
                <w:sz w:val="28"/>
                <w:szCs w:val="28"/>
              </w:rPr>
              <w:t>к решению Совета</w:t>
            </w:r>
          </w:p>
          <w:p w:rsidR="009C3D38" w:rsidRDefault="009C3D38">
            <w:pPr>
              <w:rPr>
                <w:sz w:val="28"/>
                <w:szCs w:val="28"/>
              </w:rPr>
            </w:pPr>
            <w:r>
              <w:rPr>
                <w:sz w:val="28"/>
                <w:szCs w:val="28"/>
              </w:rPr>
              <w:t xml:space="preserve">Самарской Губернской Думы </w:t>
            </w:r>
          </w:p>
          <w:p w:rsidR="009C3D38" w:rsidRDefault="009C3D38">
            <w:pPr>
              <w:pStyle w:val="a"/>
              <w:numPr>
                <w:ilvl w:val="0"/>
                <w:numId w:val="0"/>
              </w:numPr>
              <w:tabs>
                <w:tab w:val="left" w:pos="708"/>
              </w:tabs>
              <w:jc w:val="left"/>
              <w:rPr>
                <w:b w:val="0"/>
                <w:bCs w:val="0"/>
              </w:rPr>
            </w:pPr>
            <w:r>
              <w:rPr>
                <w:b w:val="0"/>
                <w:bCs w:val="0"/>
              </w:rPr>
              <w:t>от 15 сентября 2015 года № 709</w:t>
            </w:r>
          </w:p>
        </w:tc>
      </w:tr>
    </w:tbl>
    <w:p w:rsidR="00E4464E" w:rsidRPr="00404D4C" w:rsidRDefault="00E4464E" w:rsidP="00E4464E">
      <w:pPr>
        <w:adjustRightInd w:val="0"/>
        <w:ind w:firstLine="252"/>
        <w:jc w:val="center"/>
        <w:outlineLvl w:val="0"/>
        <w:rPr>
          <w:b/>
          <w:sz w:val="28"/>
          <w:szCs w:val="28"/>
        </w:rPr>
      </w:pPr>
    </w:p>
    <w:p w:rsidR="00E4464E" w:rsidRPr="00404D4C" w:rsidRDefault="00E4464E" w:rsidP="00E4464E">
      <w:pPr>
        <w:adjustRightInd w:val="0"/>
        <w:ind w:firstLine="252"/>
        <w:jc w:val="center"/>
        <w:outlineLvl w:val="0"/>
        <w:rPr>
          <w:b/>
          <w:sz w:val="28"/>
          <w:szCs w:val="28"/>
        </w:rPr>
      </w:pPr>
    </w:p>
    <w:p w:rsidR="00E4464E" w:rsidRPr="00404D4C" w:rsidRDefault="00E4464E" w:rsidP="00E4464E">
      <w:pPr>
        <w:adjustRightInd w:val="0"/>
        <w:ind w:firstLine="252"/>
        <w:jc w:val="center"/>
        <w:outlineLvl w:val="0"/>
        <w:rPr>
          <w:b/>
          <w:sz w:val="28"/>
          <w:szCs w:val="28"/>
        </w:rPr>
      </w:pPr>
    </w:p>
    <w:p w:rsidR="00E4464E" w:rsidRPr="00404D4C" w:rsidRDefault="00E4464E" w:rsidP="00E4464E">
      <w:pPr>
        <w:adjustRightInd w:val="0"/>
        <w:ind w:firstLine="252"/>
        <w:jc w:val="center"/>
        <w:outlineLvl w:val="0"/>
        <w:rPr>
          <w:b/>
          <w:sz w:val="28"/>
          <w:szCs w:val="28"/>
        </w:rPr>
      </w:pPr>
    </w:p>
    <w:p w:rsidR="00E4464E" w:rsidRPr="00404D4C" w:rsidRDefault="00E4464E" w:rsidP="00E4464E">
      <w:pPr>
        <w:adjustRightInd w:val="0"/>
        <w:ind w:firstLine="252"/>
        <w:jc w:val="center"/>
        <w:outlineLvl w:val="0"/>
        <w:rPr>
          <w:b/>
          <w:sz w:val="28"/>
          <w:szCs w:val="28"/>
        </w:rPr>
      </w:pPr>
    </w:p>
    <w:p w:rsidR="00E4464E" w:rsidRPr="00404D4C" w:rsidRDefault="00E4464E" w:rsidP="00E4464E">
      <w:pPr>
        <w:adjustRightInd w:val="0"/>
        <w:ind w:firstLine="252"/>
        <w:jc w:val="center"/>
        <w:outlineLvl w:val="0"/>
        <w:rPr>
          <w:b/>
          <w:sz w:val="28"/>
          <w:szCs w:val="28"/>
        </w:rPr>
      </w:pPr>
    </w:p>
    <w:p w:rsidR="00E4464E" w:rsidRPr="00404D4C" w:rsidRDefault="00E4464E" w:rsidP="00E4464E">
      <w:pPr>
        <w:adjustRightInd w:val="0"/>
        <w:ind w:firstLine="252"/>
        <w:jc w:val="center"/>
        <w:outlineLvl w:val="0"/>
        <w:rPr>
          <w:b/>
          <w:sz w:val="28"/>
          <w:szCs w:val="28"/>
        </w:rPr>
      </w:pPr>
    </w:p>
    <w:p w:rsidR="00E4464E" w:rsidRPr="00404D4C" w:rsidRDefault="00E4464E" w:rsidP="00E4464E">
      <w:pPr>
        <w:adjustRightInd w:val="0"/>
        <w:ind w:firstLine="252"/>
        <w:jc w:val="center"/>
        <w:outlineLvl w:val="0"/>
        <w:rPr>
          <w:b/>
          <w:sz w:val="28"/>
          <w:szCs w:val="28"/>
        </w:rPr>
      </w:pPr>
    </w:p>
    <w:p w:rsidR="00E4464E" w:rsidRPr="00404D4C" w:rsidRDefault="00E4464E" w:rsidP="00E4464E">
      <w:pPr>
        <w:adjustRightInd w:val="0"/>
        <w:ind w:firstLine="252"/>
        <w:jc w:val="center"/>
        <w:outlineLvl w:val="0"/>
        <w:rPr>
          <w:b/>
          <w:sz w:val="28"/>
          <w:szCs w:val="28"/>
        </w:rPr>
      </w:pPr>
    </w:p>
    <w:p w:rsidR="00E4464E" w:rsidRPr="00404D4C" w:rsidRDefault="00E4464E" w:rsidP="00E4464E">
      <w:pPr>
        <w:adjustRightInd w:val="0"/>
        <w:ind w:firstLine="252"/>
        <w:jc w:val="center"/>
        <w:outlineLvl w:val="0"/>
        <w:rPr>
          <w:b/>
          <w:sz w:val="28"/>
          <w:szCs w:val="28"/>
        </w:rPr>
      </w:pPr>
    </w:p>
    <w:p w:rsidR="00E4464E" w:rsidRPr="00404D4C" w:rsidRDefault="00E4464E" w:rsidP="00E4464E">
      <w:pPr>
        <w:adjustRightInd w:val="0"/>
        <w:ind w:firstLine="252"/>
        <w:jc w:val="center"/>
        <w:outlineLvl w:val="0"/>
        <w:rPr>
          <w:b/>
          <w:sz w:val="28"/>
          <w:szCs w:val="28"/>
        </w:rPr>
      </w:pPr>
    </w:p>
    <w:p w:rsidR="00E4464E" w:rsidRPr="00404D4C" w:rsidRDefault="00E4464E" w:rsidP="00E4464E">
      <w:pPr>
        <w:adjustRightInd w:val="0"/>
        <w:ind w:firstLine="252"/>
        <w:jc w:val="center"/>
        <w:outlineLvl w:val="0"/>
        <w:rPr>
          <w:b/>
          <w:sz w:val="28"/>
          <w:szCs w:val="28"/>
        </w:rPr>
      </w:pPr>
    </w:p>
    <w:p w:rsidR="00E4464E" w:rsidRPr="00404D4C" w:rsidRDefault="00E4464E" w:rsidP="00E4464E">
      <w:pPr>
        <w:adjustRightInd w:val="0"/>
        <w:ind w:firstLine="252"/>
        <w:jc w:val="center"/>
        <w:outlineLvl w:val="0"/>
        <w:rPr>
          <w:b/>
          <w:sz w:val="28"/>
          <w:szCs w:val="28"/>
        </w:rPr>
      </w:pPr>
    </w:p>
    <w:p w:rsidR="00E4464E" w:rsidRPr="00404D4C" w:rsidRDefault="00E4464E" w:rsidP="00E4464E">
      <w:pPr>
        <w:adjustRightInd w:val="0"/>
        <w:ind w:firstLine="252"/>
        <w:jc w:val="center"/>
        <w:outlineLvl w:val="0"/>
        <w:rPr>
          <w:b/>
          <w:sz w:val="28"/>
          <w:szCs w:val="28"/>
        </w:rPr>
      </w:pPr>
    </w:p>
    <w:p w:rsidR="00E4464E" w:rsidRPr="00F431C5" w:rsidRDefault="00E4464E" w:rsidP="00E4464E">
      <w:pPr>
        <w:adjustRightInd w:val="0"/>
        <w:ind w:firstLine="252"/>
        <w:jc w:val="center"/>
        <w:outlineLvl w:val="0"/>
        <w:rPr>
          <w:b/>
          <w:sz w:val="28"/>
          <w:szCs w:val="28"/>
        </w:rPr>
      </w:pPr>
      <w:r w:rsidRPr="00F431C5">
        <w:rPr>
          <w:b/>
          <w:sz w:val="28"/>
          <w:szCs w:val="28"/>
        </w:rPr>
        <w:t xml:space="preserve">МОДЕЛЬНОЕ ПОЛОЖЕНИЕ О ПОРЯДКЕ ПРЕДСТАВЛЕНИЯ ЛИЦАМИ, ЗАМЕЩАЮЩИМИ МУНИЦИПАЛЬНЫЕ ДОЛЖНОСТИ </w:t>
      </w:r>
      <w:r w:rsidRPr="00F431C5">
        <w:rPr>
          <w:b/>
          <w:sz w:val="28"/>
          <w:szCs w:val="28"/>
        </w:rPr>
        <w:br/>
        <w:t xml:space="preserve">НА ПОСТОЯННОЙ ОСНОВЕ, СВЕДЕНИЙ О СВОИХ ДОХОДАХ, </w:t>
      </w:r>
      <w:r w:rsidR="00887B51" w:rsidRPr="00F431C5">
        <w:rPr>
          <w:b/>
          <w:sz w:val="28"/>
          <w:szCs w:val="28"/>
        </w:rPr>
        <w:t xml:space="preserve">РАСХОДАХ, </w:t>
      </w:r>
      <w:r w:rsidRPr="00F431C5">
        <w:rPr>
          <w:b/>
          <w:sz w:val="28"/>
          <w:szCs w:val="28"/>
        </w:rPr>
        <w:t>ОБ ИМУЩЕСТВЕ И ОБЯЗАТЕЛЬСТВАХ ИМУЩЕСТВЕННОГО ХАРАКТЕ</w:t>
      </w:r>
      <w:r w:rsidR="00887B51" w:rsidRPr="00F431C5">
        <w:rPr>
          <w:b/>
          <w:sz w:val="28"/>
          <w:szCs w:val="28"/>
        </w:rPr>
        <w:t xml:space="preserve">РА, А ТАКЖЕ СВЕДЕНИЙ О ДОХОДАХ, РАСХОДАХ, </w:t>
      </w:r>
      <w:r w:rsidRPr="00F431C5">
        <w:rPr>
          <w:b/>
          <w:sz w:val="28"/>
          <w:szCs w:val="28"/>
        </w:rPr>
        <w:t>ОБ ИМУЩЕСТВЕ И ОБЯЗАТЕЛЬСТВАХ ИМУЩЕСТВЕННОГО ХАРАКТЕРА СВОИХ СУПРУГИ (СУПРУГА) И НЕСОВЕРШЕННОЛЕТНИХ ДЕТЕЙ</w:t>
      </w:r>
    </w:p>
    <w:p w:rsidR="00E4464E" w:rsidRPr="00F431C5" w:rsidRDefault="00E4464E" w:rsidP="00E4464E">
      <w:pPr>
        <w:pStyle w:val="ConsPlusTitle"/>
        <w:jc w:val="center"/>
        <w:outlineLvl w:val="0"/>
        <w:rPr>
          <w:sz w:val="28"/>
          <w:szCs w:val="28"/>
        </w:rPr>
      </w:pPr>
      <w:r w:rsidRPr="00F431C5">
        <w:rPr>
          <w:sz w:val="28"/>
          <w:szCs w:val="28"/>
        </w:rPr>
        <w:t>(далее – Положение)</w:t>
      </w:r>
    </w:p>
    <w:p w:rsidR="00917F4F" w:rsidRPr="00F431C5" w:rsidRDefault="00917F4F" w:rsidP="00E4464E">
      <w:pPr>
        <w:pStyle w:val="ConsPlusTitle"/>
        <w:jc w:val="center"/>
        <w:outlineLvl w:val="0"/>
        <w:rPr>
          <w:sz w:val="28"/>
          <w:szCs w:val="28"/>
        </w:rPr>
      </w:pPr>
      <w:r w:rsidRPr="00F431C5">
        <w:rPr>
          <w:sz w:val="28"/>
          <w:szCs w:val="28"/>
        </w:rPr>
        <w:t>(по состоянию законодательтсва на 1 сентября 2015 года)</w:t>
      </w:r>
    </w:p>
    <w:p w:rsidR="00917F4F" w:rsidRPr="00F431C5" w:rsidRDefault="00917F4F" w:rsidP="00E4464E">
      <w:pPr>
        <w:pStyle w:val="ConsPlusTitle"/>
        <w:jc w:val="center"/>
        <w:outlineLvl w:val="0"/>
        <w:rPr>
          <w:sz w:val="28"/>
          <w:szCs w:val="28"/>
        </w:rPr>
      </w:pPr>
    </w:p>
    <w:p w:rsidR="00E4464E" w:rsidRPr="00F431C5" w:rsidRDefault="00E4464E" w:rsidP="00E4464E">
      <w:pPr>
        <w:adjustRightInd w:val="0"/>
        <w:ind w:firstLine="252"/>
        <w:jc w:val="center"/>
        <w:outlineLvl w:val="0"/>
        <w:rPr>
          <w:b/>
          <w:sz w:val="28"/>
          <w:szCs w:val="28"/>
        </w:rPr>
      </w:pPr>
    </w:p>
    <w:p w:rsidR="00E4464E" w:rsidRPr="00F431C5" w:rsidRDefault="00E4464E" w:rsidP="00E4464E">
      <w:pPr>
        <w:autoSpaceDE w:val="0"/>
        <w:autoSpaceDN w:val="0"/>
        <w:adjustRightInd w:val="0"/>
        <w:spacing w:line="360" w:lineRule="auto"/>
        <w:ind w:firstLine="720"/>
        <w:jc w:val="center"/>
        <w:outlineLvl w:val="0"/>
        <w:rPr>
          <w:sz w:val="28"/>
          <w:szCs w:val="28"/>
        </w:rPr>
      </w:pPr>
    </w:p>
    <w:p w:rsidR="00E4464E" w:rsidRPr="00F431C5" w:rsidRDefault="00E4464E" w:rsidP="00E4464E">
      <w:pPr>
        <w:autoSpaceDE w:val="0"/>
        <w:autoSpaceDN w:val="0"/>
        <w:adjustRightInd w:val="0"/>
        <w:spacing w:line="360" w:lineRule="auto"/>
        <w:ind w:firstLine="720"/>
        <w:jc w:val="center"/>
        <w:outlineLvl w:val="0"/>
        <w:rPr>
          <w:sz w:val="28"/>
          <w:szCs w:val="28"/>
        </w:rPr>
      </w:pPr>
    </w:p>
    <w:p w:rsidR="00E4464E" w:rsidRPr="00F431C5" w:rsidRDefault="00E4464E" w:rsidP="00E4464E">
      <w:pPr>
        <w:autoSpaceDE w:val="0"/>
        <w:autoSpaceDN w:val="0"/>
        <w:adjustRightInd w:val="0"/>
        <w:spacing w:line="360" w:lineRule="auto"/>
        <w:ind w:firstLine="720"/>
        <w:jc w:val="center"/>
        <w:outlineLvl w:val="0"/>
        <w:rPr>
          <w:sz w:val="28"/>
          <w:szCs w:val="28"/>
        </w:rPr>
      </w:pPr>
    </w:p>
    <w:p w:rsidR="00E4464E" w:rsidRPr="00F431C5" w:rsidRDefault="00E4464E" w:rsidP="00E4464E">
      <w:pPr>
        <w:autoSpaceDE w:val="0"/>
        <w:autoSpaceDN w:val="0"/>
        <w:adjustRightInd w:val="0"/>
        <w:spacing w:line="360" w:lineRule="auto"/>
        <w:ind w:firstLine="720"/>
        <w:jc w:val="center"/>
        <w:outlineLvl w:val="0"/>
        <w:rPr>
          <w:sz w:val="28"/>
          <w:szCs w:val="28"/>
        </w:rPr>
      </w:pPr>
    </w:p>
    <w:p w:rsidR="00E4464E" w:rsidRPr="00F431C5" w:rsidRDefault="00E4464E" w:rsidP="00E4464E">
      <w:pPr>
        <w:autoSpaceDE w:val="0"/>
        <w:autoSpaceDN w:val="0"/>
        <w:adjustRightInd w:val="0"/>
        <w:spacing w:line="360" w:lineRule="auto"/>
        <w:ind w:firstLine="720"/>
        <w:jc w:val="center"/>
        <w:outlineLvl w:val="0"/>
        <w:rPr>
          <w:sz w:val="28"/>
          <w:szCs w:val="28"/>
        </w:rPr>
      </w:pPr>
    </w:p>
    <w:p w:rsidR="00E4464E" w:rsidRPr="00F431C5" w:rsidRDefault="00E4464E" w:rsidP="00E4464E">
      <w:pPr>
        <w:autoSpaceDE w:val="0"/>
        <w:autoSpaceDN w:val="0"/>
        <w:adjustRightInd w:val="0"/>
        <w:spacing w:line="360" w:lineRule="auto"/>
        <w:ind w:firstLine="720"/>
        <w:jc w:val="center"/>
        <w:outlineLvl w:val="0"/>
        <w:rPr>
          <w:sz w:val="28"/>
          <w:szCs w:val="28"/>
        </w:rPr>
      </w:pPr>
    </w:p>
    <w:p w:rsidR="00E4464E" w:rsidRPr="00F431C5" w:rsidRDefault="00E4464E" w:rsidP="00E4464E">
      <w:pPr>
        <w:autoSpaceDE w:val="0"/>
        <w:autoSpaceDN w:val="0"/>
        <w:adjustRightInd w:val="0"/>
        <w:spacing w:line="360" w:lineRule="auto"/>
        <w:ind w:firstLine="720"/>
        <w:jc w:val="center"/>
        <w:outlineLvl w:val="0"/>
        <w:rPr>
          <w:sz w:val="28"/>
          <w:szCs w:val="28"/>
        </w:rPr>
      </w:pPr>
    </w:p>
    <w:p w:rsidR="00E4464E" w:rsidRPr="00F431C5" w:rsidRDefault="00E4464E" w:rsidP="00E4464E">
      <w:pPr>
        <w:autoSpaceDE w:val="0"/>
        <w:autoSpaceDN w:val="0"/>
        <w:adjustRightInd w:val="0"/>
        <w:spacing w:line="360" w:lineRule="auto"/>
        <w:ind w:firstLine="720"/>
        <w:jc w:val="center"/>
        <w:outlineLvl w:val="0"/>
        <w:rPr>
          <w:sz w:val="28"/>
          <w:szCs w:val="28"/>
        </w:rPr>
      </w:pPr>
    </w:p>
    <w:p w:rsidR="00E4464E" w:rsidRPr="00F431C5" w:rsidRDefault="00E4464E" w:rsidP="00E4464E">
      <w:pPr>
        <w:autoSpaceDE w:val="0"/>
        <w:autoSpaceDN w:val="0"/>
        <w:adjustRightInd w:val="0"/>
        <w:spacing w:line="360" w:lineRule="auto"/>
        <w:ind w:firstLine="720"/>
        <w:jc w:val="center"/>
        <w:outlineLvl w:val="0"/>
        <w:rPr>
          <w:sz w:val="28"/>
          <w:szCs w:val="28"/>
        </w:rPr>
      </w:pPr>
    </w:p>
    <w:p w:rsidR="00E4464E" w:rsidRPr="00F431C5" w:rsidRDefault="00E4464E" w:rsidP="00E4464E">
      <w:pPr>
        <w:autoSpaceDE w:val="0"/>
        <w:autoSpaceDN w:val="0"/>
        <w:adjustRightInd w:val="0"/>
        <w:spacing w:line="360" w:lineRule="auto"/>
        <w:ind w:firstLine="720"/>
        <w:jc w:val="center"/>
        <w:outlineLvl w:val="0"/>
        <w:rPr>
          <w:sz w:val="28"/>
          <w:szCs w:val="28"/>
        </w:rPr>
      </w:pPr>
    </w:p>
    <w:p w:rsidR="00E4464E" w:rsidRPr="00F431C5" w:rsidRDefault="00E4464E" w:rsidP="00E4464E">
      <w:pPr>
        <w:autoSpaceDE w:val="0"/>
        <w:autoSpaceDN w:val="0"/>
        <w:adjustRightInd w:val="0"/>
        <w:spacing w:line="360" w:lineRule="auto"/>
        <w:ind w:firstLine="720"/>
        <w:jc w:val="center"/>
        <w:outlineLvl w:val="0"/>
        <w:rPr>
          <w:sz w:val="28"/>
          <w:szCs w:val="28"/>
        </w:rPr>
      </w:pPr>
    </w:p>
    <w:p w:rsidR="00E4464E" w:rsidRPr="00F431C5" w:rsidRDefault="00E4464E" w:rsidP="00E4464E">
      <w:pPr>
        <w:autoSpaceDE w:val="0"/>
        <w:autoSpaceDN w:val="0"/>
        <w:adjustRightInd w:val="0"/>
        <w:spacing w:line="360" w:lineRule="auto"/>
        <w:ind w:firstLine="720"/>
        <w:jc w:val="center"/>
        <w:outlineLvl w:val="0"/>
        <w:rPr>
          <w:sz w:val="28"/>
          <w:szCs w:val="28"/>
        </w:rPr>
      </w:pPr>
    </w:p>
    <w:p w:rsidR="00E4464E" w:rsidRPr="00F431C5" w:rsidRDefault="00E4464E" w:rsidP="00E4464E">
      <w:pPr>
        <w:autoSpaceDE w:val="0"/>
        <w:autoSpaceDN w:val="0"/>
        <w:adjustRightInd w:val="0"/>
        <w:spacing w:line="360" w:lineRule="auto"/>
        <w:jc w:val="center"/>
        <w:outlineLvl w:val="0"/>
        <w:rPr>
          <w:sz w:val="28"/>
          <w:szCs w:val="28"/>
        </w:rPr>
      </w:pPr>
      <w:bookmarkStart w:id="0" w:name="_GoBack"/>
      <w:bookmarkEnd w:id="0"/>
      <w:r w:rsidRPr="00F431C5">
        <w:rPr>
          <w:sz w:val="28"/>
          <w:szCs w:val="28"/>
        </w:rPr>
        <w:lastRenderedPageBreak/>
        <w:t>I. ОБЩИЕ ПОЛОЖЕНИЯ</w:t>
      </w:r>
    </w:p>
    <w:p w:rsidR="00E4464E" w:rsidRPr="00F431C5" w:rsidRDefault="00E4464E" w:rsidP="00FF0E6D">
      <w:pPr>
        <w:autoSpaceDE w:val="0"/>
        <w:autoSpaceDN w:val="0"/>
        <w:adjustRightInd w:val="0"/>
        <w:spacing w:line="360" w:lineRule="auto"/>
        <w:ind w:firstLine="720"/>
        <w:jc w:val="both"/>
        <w:rPr>
          <w:sz w:val="28"/>
          <w:szCs w:val="28"/>
        </w:rPr>
      </w:pPr>
      <w:r w:rsidRPr="00F431C5">
        <w:rPr>
          <w:sz w:val="28"/>
          <w:szCs w:val="28"/>
        </w:rPr>
        <w:t>1.1. Положение разработано в соответствии со статьей 12</w:t>
      </w:r>
      <w:r w:rsidRPr="00F431C5">
        <w:rPr>
          <w:sz w:val="28"/>
          <w:szCs w:val="28"/>
          <w:vertAlign w:val="superscript"/>
        </w:rPr>
        <w:t>1</w:t>
      </w:r>
      <w:r w:rsidRPr="00F431C5">
        <w:rPr>
          <w:sz w:val="28"/>
          <w:szCs w:val="28"/>
        </w:rPr>
        <w:t xml:space="preserve"> Федерального закона от 25.12.2008 № 273-ФЗ «О противодействии коррупции», </w:t>
      </w:r>
      <w:r w:rsidR="00B84874" w:rsidRPr="00F431C5">
        <w:rPr>
          <w:sz w:val="28"/>
          <w:szCs w:val="28"/>
        </w:rPr>
        <w:t>статьей 3 Федерального закона от 03.12.2012 № 230-ФЗ «О контроле за соответствием расходов лиц, замещающих государ</w:t>
      </w:r>
      <w:r w:rsidR="00D825CA" w:rsidRPr="00F431C5">
        <w:rPr>
          <w:sz w:val="28"/>
          <w:szCs w:val="28"/>
        </w:rPr>
        <w:t>ственные должности, и иных лиц</w:t>
      </w:r>
      <w:r w:rsidR="00B84874" w:rsidRPr="00F431C5">
        <w:rPr>
          <w:sz w:val="28"/>
          <w:szCs w:val="28"/>
        </w:rPr>
        <w:t xml:space="preserve"> их доходам», статьей 15 Федерального закона от 02.03.2007 № 25-ФЗ «О муниципальной службе в Российской Федерации», </w:t>
      </w:r>
      <w:r w:rsidR="00FF0E6D" w:rsidRPr="00F431C5">
        <w:rPr>
          <w:sz w:val="28"/>
          <w:szCs w:val="28"/>
        </w:rPr>
        <w:t xml:space="preserve">Законом Самарской области  от  05.03.2013 № 15-ГД «Об обеспечении контроля за соответствием расходов лиц, замещающих государственные должности, муниципальные должности, должности государственной гражданской и муниципальной службы в Самарской области, их доходам», </w:t>
      </w:r>
      <w:hyperlink r:id="rId11" w:history="1">
        <w:r w:rsidRPr="00F431C5">
          <w:rPr>
            <w:sz w:val="28"/>
            <w:szCs w:val="28"/>
          </w:rPr>
          <w:t>статьей ____</w:t>
        </w:r>
      </w:hyperlink>
      <w:r w:rsidRPr="00F431C5">
        <w:rPr>
          <w:sz w:val="28"/>
          <w:szCs w:val="28"/>
        </w:rPr>
        <w:t xml:space="preserve"> Устава </w:t>
      </w:r>
      <w:r w:rsidRPr="00F431C5">
        <w:rPr>
          <w:i/>
          <w:sz w:val="28"/>
          <w:szCs w:val="28"/>
        </w:rPr>
        <w:t>муниципального образования в Самарской области</w:t>
      </w:r>
      <w:r w:rsidRPr="00F431C5">
        <w:rPr>
          <w:rStyle w:val="a6"/>
          <w:i/>
          <w:sz w:val="28"/>
          <w:szCs w:val="28"/>
        </w:rPr>
        <w:footnoteReference w:id="2"/>
      </w:r>
      <w:r w:rsidRPr="00F431C5">
        <w:rPr>
          <w:sz w:val="28"/>
          <w:szCs w:val="28"/>
        </w:rPr>
        <w:t xml:space="preserve"> и устанавливает:</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а) порядок представления лицами, замещающими в </w:t>
      </w:r>
      <w:r w:rsidRPr="00F431C5">
        <w:rPr>
          <w:i/>
          <w:sz w:val="28"/>
          <w:szCs w:val="28"/>
        </w:rPr>
        <w:t>муниципальном образовании в Самарской области</w:t>
      </w:r>
      <w:r w:rsidRPr="00F431C5">
        <w:rPr>
          <w:sz w:val="28"/>
          <w:szCs w:val="28"/>
        </w:rPr>
        <w:t xml:space="preserve"> муниципальные должности на постоянной основе (далее – лица, замещающие муниципальные должности на постоянной основе), сведений о своих доходах,</w:t>
      </w:r>
      <w:r w:rsidR="006F67EA" w:rsidRPr="00F431C5">
        <w:rPr>
          <w:sz w:val="28"/>
          <w:szCs w:val="28"/>
        </w:rPr>
        <w:t xml:space="preserve"> расходах,</w:t>
      </w:r>
      <w:r w:rsidRPr="00F431C5">
        <w:rPr>
          <w:sz w:val="28"/>
          <w:szCs w:val="28"/>
        </w:rPr>
        <w:t xml:space="preserve"> об имуществе и обязательствах имущественного характера, а также сведений о доходах,</w:t>
      </w:r>
      <w:r w:rsidR="001A7BF1" w:rsidRPr="00F431C5">
        <w:rPr>
          <w:sz w:val="28"/>
          <w:szCs w:val="28"/>
        </w:rPr>
        <w:t xml:space="preserve"> расходах,</w:t>
      </w:r>
      <w:r w:rsidR="00D8103F" w:rsidRPr="00F431C5">
        <w:rPr>
          <w:sz w:val="28"/>
          <w:szCs w:val="28"/>
        </w:rPr>
        <w:t xml:space="preserve"> об имуществе </w:t>
      </w:r>
      <w:r w:rsidRPr="00F431C5">
        <w:rPr>
          <w:sz w:val="28"/>
          <w:szCs w:val="28"/>
        </w:rPr>
        <w:t>и обязательствах имущественного хар</w:t>
      </w:r>
      <w:r w:rsidR="00D8103F" w:rsidRPr="00F431C5">
        <w:rPr>
          <w:sz w:val="28"/>
          <w:szCs w:val="28"/>
        </w:rPr>
        <w:t xml:space="preserve">актера своих супруги (супруга) </w:t>
      </w:r>
      <w:r w:rsidRPr="00F431C5">
        <w:rPr>
          <w:sz w:val="28"/>
          <w:szCs w:val="28"/>
        </w:rPr>
        <w:t>и несовершеннолетних детей (далее - сведения о доходах,</w:t>
      </w:r>
      <w:r w:rsidR="001A7BF1" w:rsidRPr="00F431C5">
        <w:rPr>
          <w:sz w:val="28"/>
          <w:szCs w:val="28"/>
        </w:rPr>
        <w:t xml:space="preserve"> расходах, об имуществе </w:t>
      </w:r>
      <w:r w:rsidRPr="00F431C5">
        <w:rPr>
          <w:sz w:val="28"/>
          <w:szCs w:val="28"/>
        </w:rPr>
        <w:t>и обязательствах имущественного характера);</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б) порядок проверки достоверности и полноты сведений о доходах,</w:t>
      </w:r>
      <w:r w:rsidR="00105E92" w:rsidRPr="00F431C5">
        <w:rPr>
          <w:sz w:val="28"/>
          <w:szCs w:val="28"/>
        </w:rPr>
        <w:t xml:space="preserve"> расходах, </w:t>
      </w:r>
      <w:r w:rsidRPr="00F431C5">
        <w:rPr>
          <w:sz w:val="28"/>
          <w:szCs w:val="28"/>
        </w:rPr>
        <w:t>об имуществе и обязательствах имущественного характера, представляемых лицами, замещающими муниципальные должности на постоянной основе.</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1.2. Понятие «лицо, замещающее муниципальную должность», используемое в Положении, применяется в том значении, в каком оно используется в Федеральном законе от 06.10.2003 № 131-ФЗ «Об общих принципах организации местного самоуправления в Российской Федерации».</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Муниципальными должностями, замещаемыми на постоянной основе, являются должности председателя </w:t>
      </w:r>
      <w:r w:rsidRPr="00F431C5">
        <w:rPr>
          <w:i/>
          <w:sz w:val="28"/>
          <w:szCs w:val="28"/>
        </w:rPr>
        <w:t xml:space="preserve">представительного органа муниципального </w:t>
      </w:r>
      <w:r w:rsidRPr="00F431C5">
        <w:rPr>
          <w:i/>
          <w:sz w:val="28"/>
          <w:szCs w:val="28"/>
        </w:rPr>
        <w:lastRenderedPageBreak/>
        <w:t>образования в Самарской области</w:t>
      </w:r>
      <w:r w:rsidR="0055010D" w:rsidRPr="00F431C5">
        <w:rPr>
          <w:rStyle w:val="a6"/>
          <w:i/>
          <w:sz w:val="28"/>
          <w:szCs w:val="28"/>
        </w:rPr>
        <w:footnoteReference w:id="3"/>
      </w:r>
      <w:r w:rsidRPr="00F431C5">
        <w:rPr>
          <w:sz w:val="28"/>
          <w:szCs w:val="28"/>
        </w:rPr>
        <w:t xml:space="preserve"> (далее – </w:t>
      </w:r>
      <w:r w:rsidRPr="00F431C5">
        <w:rPr>
          <w:i/>
          <w:sz w:val="28"/>
          <w:szCs w:val="28"/>
        </w:rPr>
        <w:t>представительный орган</w:t>
      </w:r>
      <w:r w:rsidRPr="00F431C5">
        <w:rPr>
          <w:sz w:val="28"/>
          <w:szCs w:val="28"/>
        </w:rPr>
        <w:t>)</w:t>
      </w:r>
      <w:r w:rsidRPr="00F431C5">
        <w:rPr>
          <w:rStyle w:val="a6"/>
          <w:sz w:val="28"/>
          <w:szCs w:val="28"/>
        </w:rPr>
        <w:footnoteReference w:id="4"/>
      </w:r>
      <w:r w:rsidRPr="00F431C5">
        <w:rPr>
          <w:sz w:val="28"/>
          <w:szCs w:val="28"/>
        </w:rPr>
        <w:t>, главы</w:t>
      </w:r>
      <w:r w:rsidRPr="00F431C5">
        <w:rPr>
          <w:i/>
          <w:sz w:val="28"/>
          <w:szCs w:val="28"/>
        </w:rPr>
        <w:t xml:space="preserve"> муниципального образования в Самарской области </w:t>
      </w:r>
      <w:r w:rsidRPr="00F431C5">
        <w:rPr>
          <w:sz w:val="28"/>
          <w:szCs w:val="28"/>
        </w:rPr>
        <w:t>(далее – Глава)</w:t>
      </w:r>
      <w:r w:rsidRPr="00F431C5">
        <w:rPr>
          <w:rStyle w:val="a6"/>
          <w:sz w:val="28"/>
          <w:szCs w:val="28"/>
        </w:rPr>
        <w:footnoteReference w:id="5"/>
      </w:r>
      <w:r w:rsidRPr="00F431C5">
        <w:rPr>
          <w:sz w:val="28"/>
          <w:szCs w:val="28"/>
        </w:rPr>
        <w:t>, председателя, заместителя  председателя и аудиторов</w:t>
      </w:r>
      <w:r w:rsidRPr="00F431C5">
        <w:rPr>
          <w:rStyle w:val="a6"/>
          <w:sz w:val="28"/>
          <w:szCs w:val="28"/>
        </w:rPr>
        <w:footnoteReference w:id="6"/>
      </w:r>
      <w:r w:rsidRPr="00F431C5">
        <w:rPr>
          <w:sz w:val="28"/>
          <w:szCs w:val="28"/>
        </w:rPr>
        <w:t xml:space="preserve"> </w:t>
      </w:r>
      <w:r w:rsidRPr="00F431C5">
        <w:rPr>
          <w:i/>
          <w:sz w:val="28"/>
          <w:szCs w:val="28"/>
        </w:rPr>
        <w:t>контрольно-счетного органа муниципального образования в Самарской области</w:t>
      </w:r>
      <w:r w:rsidRPr="00F431C5">
        <w:rPr>
          <w:sz w:val="28"/>
          <w:szCs w:val="28"/>
        </w:rPr>
        <w:t xml:space="preserve"> (далее – контрольно-счетный орган)</w:t>
      </w:r>
      <w:r w:rsidRPr="00F431C5">
        <w:rPr>
          <w:rStyle w:val="a6"/>
          <w:sz w:val="28"/>
          <w:szCs w:val="28"/>
        </w:rPr>
        <w:footnoteReference w:id="7"/>
      </w:r>
      <w:r w:rsidRPr="00F431C5">
        <w:rPr>
          <w:sz w:val="28"/>
          <w:szCs w:val="28"/>
        </w:rPr>
        <w:t xml:space="preserve">, председателя и секретаря избирательной комиссии </w:t>
      </w:r>
      <w:r w:rsidRPr="00F431C5">
        <w:rPr>
          <w:i/>
          <w:sz w:val="28"/>
          <w:szCs w:val="28"/>
        </w:rPr>
        <w:t>муниципального образования в Самарской области</w:t>
      </w:r>
      <w:r w:rsidRPr="00F431C5">
        <w:rPr>
          <w:sz w:val="28"/>
          <w:szCs w:val="28"/>
        </w:rPr>
        <w:t>, действующей на постоянной основе и являющейся юридическим лицом (да</w:t>
      </w:r>
      <w:r w:rsidR="00D8103F" w:rsidRPr="00F431C5">
        <w:rPr>
          <w:sz w:val="28"/>
          <w:szCs w:val="28"/>
        </w:rPr>
        <w:t xml:space="preserve">лее – избирательная комиссия), </w:t>
      </w:r>
      <w:r w:rsidRPr="00F431C5">
        <w:rPr>
          <w:sz w:val="28"/>
          <w:szCs w:val="28"/>
        </w:rPr>
        <w:t>с правом решающего голоса, работающих в</w:t>
      </w:r>
      <w:r w:rsidR="00D8103F" w:rsidRPr="00F431C5">
        <w:rPr>
          <w:sz w:val="28"/>
          <w:szCs w:val="28"/>
        </w:rPr>
        <w:t xml:space="preserve"> данной избирательной комиссии </w:t>
      </w:r>
      <w:r w:rsidRPr="00F431C5">
        <w:rPr>
          <w:sz w:val="28"/>
          <w:szCs w:val="28"/>
        </w:rPr>
        <w:t>на постоянной (штатной) основе</w:t>
      </w:r>
      <w:r w:rsidRPr="00F431C5">
        <w:rPr>
          <w:rStyle w:val="a6"/>
          <w:sz w:val="28"/>
          <w:szCs w:val="28"/>
        </w:rPr>
        <w:footnoteReference w:id="8"/>
      </w:r>
      <w:r w:rsidRPr="00F431C5">
        <w:rPr>
          <w:sz w:val="28"/>
          <w:szCs w:val="28"/>
        </w:rPr>
        <w:t>.</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1.3. Сведения о доходах, </w:t>
      </w:r>
      <w:r w:rsidR="0015225A" w:rsidRPr="00F431C5">
        <w:rPr>
          <w:sz w:val="28"/>
          <w:szCs w:val="28"/>
        </w:rPr>
        <w:t xml:space="preserve">расходах, </w:t>
      </w:r>
      <w:r w:rsidRPr="00F431C5">
        <w:rPr>
          <w:sz w:val="28"/>
          <w:szCs w:val="28"/>
        </w:rPr>
        <w:t>об имуществе и обязательствах имущественного характера представляются лицами, замещ</w:t>
      </w:r>
      <w:r w:rsidR="0015225A" w:rsidRPr="00F431C5">
        <w:rPr>
          <w:sz w:val="28"/>
          <w:szCs w:val="28"/>
        </w:rPr>
        <w:t xml:space="preserve">ающими муниципальные должности  </w:t>
      </w:r>
      <w:r w:rsidRPr="00F431C5">
        <w:rPr>
          <w:sz w:val="28"/>
          <w:szCs w:val="28"/>
        </w:rPr>
        <w:t>на постоянной основе, в соответствии с Положением и по форм</w:t>
      </w:r>
      <w:r w:rsidR="00B30002" w:rsidRPr="00F431C5">
        <w:rPr>
          <w:sz w:val="28"/>
          <w:szCs w:val="28"/>
        </w:rPr>
        <w:t>е</w:t>
      </w:r>
      <w:r w:rsidRPr="00F431C5">
        <w:rPr>
          <w:sz w:val="28"/>
          <w:szCs w:val="28"/>
        </w:rPr>
        <w:t xml:space="preserve"> справк</w:t>
      </w:r>
      <w:r w:rsidR="00B30002" w:rsidRPr="00F431C5">
        <w:rPr>
          <w:sz w:val="28"/>
          <w:szCs w:val="28"/>
        </w:rPr>
        <w:t>и</w:t>
      </w:r>
      <w:r w:rsidRPr="00F431C5">
        <w:rPr>
          <w:sz w:val="28"/>
          <w:szCs w:val="28"/>
        </w:rPr>
        <w:t>, утвержденн</w:t>
      </w:r>
      <w:r w:rsidR="00B30002" w:rsidRPr="00F431C5">
        <w:rPr>
          <w:sz w:val="28"/>
          <w:szCs w:val="28"/>
        </w:rPr>
        <w:t>ой</w:t>
      </w:r>
      <w:r w:rsidRPr="00F431C5">
        <w:rPr>
          <w:sz w:val="28"/>
          <w:szCs w:val="28"/>
        </w:rPr>
        <w:t xml:space="preserve"> для представления сведений </w:t>
      </w:r>
      <w:r w:rsidRPr="00F431C5">
        <w:rPr>
          <w:sz w:val="28"/>
          <w:szCs w:val="28"/>
        </w:rPr>
        <w:lastRenderedPageBreak/>
        <w:t>о доходах,</w:t>
      </w:r>
      <w:r w:rsidR="0015225A" w:rsidRPr="00F431C5">
        <w:rPr>
          <w:sz w:val="28"/>
          <w:szCs w:val="28"/>
        </w:rPr>
        <w:t xml:space="preserve"> расходах</w:t>
      </w:r>
      <w:r w:rsidR="0030181E" w:rsidRPr="00F431C5">
        <w:rPr>
          <w:rStyle w:val="a6"/>
          <w:sz w:val="28"/>
          <w:szCs w:val="28"/>
        </w:rPr>
        <w:footnoteReference w:id="9"/>
      </w:r>
      <w:r w:rsidR="0015225A" w:rsidRPr="00F431C5">
        <w:rPr>
          <w:sz w:val="28"/>
          <w:szCs w:val="28"/>
        </w:rPr>
        <w:t>,</w:t>
      </w:r>
      <w:r w:rsidRPr="00F431C5">
        <w:rPr>
          <w:sz w:val="28"/>
          <w:szCs w:val="28"/>
        </w:rPr>
        <w:t xml:space="preserve"> об имуществе и обязательствах имущественного характера</w:t>
      </w:r>
      <w:r w:rsidR="001837E9" w:rsidRPr="00F431C5">
        <w:rPr>
          <w:sz w:val="28"/>
          <w:szCs w:val="28"/>
        </w:rPr>
        <w:t xml:space="preserve"> государственных гражданских служащих Самарской области </w:t>
      </w:r>
      <w:r w:rsidRPr="00F431C5">
        <w:rPr>
          <w:rStyle w:val="a6"/>
          <w:sz w:val="28"/>
          <w:szCs w:val="28"/>
        </w:rPr>
        <w:footnoteReference w:id="10"/>
      </w:r>
      <w:r w:rsidRPr="00F431C5">
        <w:rPr>
          <w:sz w:val="28"/>
          <w:szCs w:val="28"/>
        </w:rPr>
        <w:t>, если федеральным законодательством и законами Самарской области для них не установлены иные порядок и формы представления указанных сведений.</w:t>
      </w:r>
    </w:p>
    <w:p w:rsidR="00E4464E" w:rsidRPr="00F431C5" w:rsidRDefault="00E4464E" w:rsidP="00E4464E">
      <w:pPr>
        <w:autoSpaceDE w:val="0"/>
        <w:autoSpaceDN w:val="0"/>
        <w:adjustRightInd w:val="0"/>
        <w:spacing w:line="360" w:lineRule="auto"/>
        <w:ind w:firstLine="720"/>
        <w:jc w:val="both"/>
        <w:rPr>
          <w:sz w:val="28"/>
          <w:szCs w:val="28"/>
        </w:rPr>
      </w:pPr>
    </w:p>
    <w:p w:rsidR="00E4464E" w:rsidRPr="00F431C5" w:rsidRDefault="00E4464E" w:rsidP="00E4464E">
      <w:pPr>
        <w:autoSpaceDE w:val="0"/>
        <w:autoSpaceDN w:val="0"/>
        <w:adjustRightInd w:val="0"/>
        <w:spacing w:line="360" w:lineRule="auto"/>
        <w:jc w:val="center"/>
        <w:outlineLvl w:val="0"/>
        <w:rPr>
          <w:sz w:val="28"/>
          <w:szCs w:val="28"/>
        </w:rPr>
      </w:pPr>
      <w:r w:rsidRPr="00F431C5">
        <w:rPr>
          <w:sz w:val="28"/>
          <w:szCs w:val="28"/>
        </w:rPr>
        <w:t xml:space="preserve">II. ПОРЯДОК ПРЕДСТАВЛЕНИЯ СВЕДЕНИЙ О ДОХОДАХ, </w:t>
      </w:r>
      <w:r w:rsidR="00F55FB0" w:rsidRPr="00F431C5">
        <w:rPr>
          <w:sz w:val="28"/>
          <w:szCs w:val="28"/>
        </w:rPr>
        <w:t>РАСХОДАХ,</w:t>
      </w:r>
      <w:r w:rsidRPr="00F431C5">
        <w:rPr>
          <w:sz w:val="28"/>
          <w:szCs w:val="28"/>
        </w:rPr>
        <w:br/>
        <w:t>ОБ ИМУЩЕСТВЕ И ОБЯЗАТЕЛЬСТВАХ ИМУЩЕСТВЕННОГО ХАРАКТЕРА</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2.1. Сведения о доходах,</w:t>
      </w:r>
      <w:r w:rsidR="00F55FB0" w:rsidRPr="00F431C5">
        <w:rPr>
          <w:sz w:val="28"/>
          <w:szCs w:val="28"/>
        </w:rPr>
        <w:t xml:space="preserve"> расходах,</w:t>
      </w:r>
      <w:r w:rsidRPr="00F431C5">
        <w:rPr>
          <w:sz w:val="28"/>
          <w:szCs w:val="28"/>
        </w:rPr>
        <w:t xml:space="preserve"> об имуществе и обязательствах имущественного характера представляются лицами, замещающими муниципальны</w:t>
      </w:r>
      <w:r w:rsidR="000C7399">
        <w:rPr>
          <w:sz w:val="28"/>
          <w:szCs w:val="28"/>
        </w:rPr>
        <w:t>е</w:t>
      </w:r>
      <w:r w:rsidRPr="00F431C5">
        <w:rPr>
          <w:sz w:val="28"/>
          <w:szCs w:val="28"/>
        </w:rPr>
        <w:t xml:space="preserve"> должности на постоянной основе, ежегодно, не позднее </w:t>
      </w:r>
      <w:r w:rsidR="00D825CA" w:rsidRPr="00F431C5">
        <w:rPr>
          <w:sz w:val="28"/>
          <w:szCs w:val="28"/>
        </w:rPr>
        <w:t xml:space="preserve">            </w:t>
      </w:r>
      <w:r w:rsidRPr="00F431C5">
        <w:rPr>
          <w:i/>
          <w:sz w:val="28"/>
          <w:szCs w:val="28"/>
        </w:rPr>
        <w:t>1 апреля</w:t>
      </w:r>
      <w:r w:rsidRPr="00F431C5">
        <w:rPr>
          <w:rStyle w:val="a6"/>
          <w:i/>
          <w:sz w:val="28"/>
          <w:szCs w:val="28"/>
        </w:rPr>
        <w:footnoteReference w:id="11"/>
      </w:r>
      <w:r w:rsidRPr="00F431C5">
        <w:rPr>
          <w:sz w:val="28"/>
          <w:szCs w:val="28"/>
        </w:rPr>
        <w:t xml:space="preserve"> года, следующего за отчетным.</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2.2. Лица, замещающие муниципальные должности на постоянной основе, представляют:</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а) сведения о своих доходах, полученных за </w:t>
      </w:r>
      <w:r w:rsidR="00D8103F" w:rsidRPr="00F431C5">
        <w:rPr>
          <w:sz w:val="28"/>
          <w:szCs w:val="28"/>
        </w:rPr>
        <w:t xml:space="preserve">отчетный период (с 1 января </w:t>
      </w:r>
      <w:r w:rsidRPr="00F431C5">
        <w:rPr>
          <w:sz w:val="28"/>
          <w:szCs w:val="28"/>
        </w:rPr>
        <w:t xml:space="preserve">по 31 декабря) от всех источников (включая денежное вознаграждение, пенсии, пособия, иные выплаты), а также сведения </w:t>
      </w:r>
      <w:r w:rsidR="00D8103F" w:rsidRPr="00F431C5">
        <w:rPr>
          <w:sz w:val="28"/>
          <w:szCs w:val="28"/>
        </w:rPr>
        <w:t xml:space="preserve">об имуществе, принадлежащем им </w:t>
      </w:r>
      <w:r w:rsidRPr="00F431C5">
        <w:rPr>
          <w:sz w:val="28"/>
          <w:szCs w:val="28"/>
        </w:rPr>
        <w:t>на праве собственности, и о своих обязатель</w:t>
      </w:r>
      <w:r w:rsidR="00D8103F" w:rsidRPr="00F431C5">
        <w:rPr>
          <w:sz w:val="28"/>
          <w:szCs w:val="28"/>
        </w:rPr>
        <w:t xml:space="preserve">ствах имущественного характера </w:t>
      </w:r>
      <w:r w:rsidRPr="00F431C5">
        <w:rPr>
          <w:sz w:val="28"/>
          <w:szCs w:val="28"/>
        </w:rPr>
        <w:t>по состоянию на конец отчетного периода;</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w:t>
      </w:r>
      <w:r w:rsidR="00D825CA" w:rsidRPr="00F431C5">
        <w:rPr>
          <w:sz w:val="28"/>
          <w:szCs w:val="28"/>
        </w:rPr>
        <w:t>янию на конец отчетного периода;</w:t>
      </w:r>
    </w:p>
    <w:p w:rsidR="00231670" w:rsidRPr="00F431C5" w:rsidRDefault="00231670" w:rsidP="00E4464E">
      <w:pPr>
        <w:autoSpaceDE w:val="0"/>
        <w:autoSpaceDN w:val="0"/>
        <w:adjustRightInd w:val="0"/>
        <w:spacing w:line="360" w:lineRule="auto"/>
        <w:ind w:firstLine="720"/>
        <w:jc w:val="both"/>
        <w:rPr>
          <w:sz w:val="28"/>
          <w:szCs w:val="28"/>
        </w:rPr>
      </w:pPr>
      <w:r w:rsidRPr="00F431C5">
        <w:rPr>
          <w:sz w:val="28"/>
          <w:szCs w:val="28"/>
        </w:rPr>
        <w:lastRenderedPageBreak/>
        <w:t>в) сведения о своих расходах по каждой сделке по приобретению за отчетный  период (с 1 января по 31 декабря) земельного участка, другого объекта недвижимости, транспортного средства, ценных бумаг, акций (долей участия, паев в установочных (складочных) капиталах организаций);</w:t>
      </w:r>
    </w:p>
    <w:p w:rsidR="00231670" w:rsidRPr="00F431C5" w:rsidRDefault="00231670" w:rsidP="00E4464E">
      <w:pPr>
        <w:autoSpaceDE w:val="0"/>
        <w:autoSpaceDN w:val="0"/>
        <w:adjustRightInd w:val="0"/>
        <w:spacing w:line="360" w:lineRule="auto"/>
        <w:ind w:firstLine="720"/>
        <w:jc w:val="both"/>
        <w:rPr>
          <w:sz w:val="28"/>
          <w:szCs w:val="28"/>
        </w:rPr>
      </w:pPr>
      <w:r w:rsidRPr="00F431C5">
        <w:rPr>
          <w:sz w:val="28"/>
          <w:szCs w:val="28"/>
        </w:rPr>
        <w:t>г) сведения о расходах супруги (супруга) и несовершеннолетних детей по каждой сделке по приобретению за отчетный период (с 1 января по 31 декабря) земельного участка, другого объекта недвижимости, транспортного средства, ценных бумаг, акций (долей участия, паев в установочных (складочных) капиталах организаций);</w:t>
      </w:r>
    </w:p>
    <w:p w:rsidR="00231670" w:rsidRPr="00F431C5" w:rsidRDefault="00231670" w:rsidP="00E4464E">
      <w:pPr>
        <w:autoSpaceDE w:val="0"/>
        <w:autoSpaceDN w:val="0"/>
        <w:adjustRightInd w:val="0"/>
        <w:spacing w:line="360" w:lineRule="auto"/>
        <w:ind w:firstLine="720"/>
        <w:jc w:val="both"/>
        <w:rPr>
          <w:sz w:val="28"/>
          <w:szCs w:val="28"/>
        </w:rPr>
      </w:pPr>
      <w:r w:rsidRPr="00F431C5">
        <w:rPr>
          <w:sz w:val="28"/>
          <w:szCs w:val="28"/>
        </w:rPr>
        <w:t>д) об источниках получения средств, за счет которых совершены сделки, указанные в подпунктах «в», «г</w:t>
      </w:r>
      <w:r w:rsidR="0029567E" w:rsidRPr="00F431C5">
        <w:rPr>
          <w:sz w:val="28"/>
          <w:szCs w:val="28"/>
        </w:rPr>
        <w:t xml:space="preserve">» </w:t>
      </w:r>
      <w:r w:rsidR="00FF0E6D" w:rsidRPr="00F431C5">
        <w:rPr>
          <w:sz w:val="28"/>
          <w:szCs w:val="28"/>
        </w:rPr>
        <w:t>настоящего пункта</w:t>
      </w:r>
      <w:r w:rsidRPr="00F431C5">
        <w:rPr>
          <w:sz w:val="28"/>
          <w:szCs w:val="28"/>
        </w:rPr>
        <w:t>.</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Сведения о доходах,</w:t>
      </w:r>
      <w:r w:rsidR="00231670" w:rsidRPr="00F431C5">
        <w:rPr>
          <w:sz w:val="28"/>
          <w:szCs w:val="28"/>
        </w:rPr>
        <w:t xml:space="preserve"> расходах</w:t>
      </w:r>
      <w:r w:rsidR="00FF0E6D" w:rsidRPr="00F431C5">
        <w:rPr>
          <w:sz w:val="28"/>
          <w:szCs w:val="28"/>
        </w:rPr>
        <w:t>,</w:t>
      </w:r>
      <w:r w:rsidRPr="00F431C5">
        <w:rPr>
          <w:sz w:val="28"/>
          <w:szCs w:val="28"/>
        </w:rPr>
        <w:t xml:space="preserve"> об имуществе и обязательствах имущественного характера супруги (супруга) и несовершеннолетних детей представляются отдельно на супругу (супруга) и на каждого из несовершеннолетних детей.</w:t>
      </w:r>
    </w:p>
    <w:p w:rsidR="000D2DDD" w:rsidRPr="00F431C5" w:rsidRDefault="000D2DDD" w:rsidP="00E4464E">
      <w:pPr>
        <w:autoSpaceDE w:val="0"/>
        <w:autoSpaceDN w:val="0"/>
        <w:adjustRightInd w:val="0"/>
        <w:spacing w:line="360" w:lineRule="auto"/>
        <w:ind w:firstLine="720"/>
        <w:jc w:val="both"/>
        <w:rPr>
          <w:sz w:val="28"/>
          <w:szCs w:val="28"/>
        </w:rPr>
      </w:pPr>
      <w:r w:rsidRPr="00F431C5">
        <w:rPr>
          <w:sz w:val="28"/>
          <w:szCs w:val="28"/>
        </w:rPr>
        <w:t>2.3. Сведения, указанные в  подп</w:t>
      </w:r>
      <w:r w:rsidR="00D825CA" w:rsidRPr="00F431C5">
        <w:rPr>
          <w:sz w:val="28"/>
          <w:szCs w:val="28"/>
        </w:rPr>
        <w:t>унктах «в», «г» и</w:t>
      </w:r>
      <w:r w:rsidR="00FF0E6D" w:rsidRPr="00F431C5">
        <w:rPr>
          <w:sz w:val="28"/>
          <w:szCs w:val="28"/>
        </w:rPr>
        <w:t xml:space="preserve"> «д» пункта 2.2 </w:t>
      </w:r>
      <w:r w:rsidR="009F0EEE" w:rsidRPr="00F431C5">
        <w:rPr>
          <w:sz w:val="28"/>
          <w:szCs w:val="28"/>
        </w:rPr>
        <w:t xml:space="preserve"> </w:t>
      </w:r>
      <w:r w:rsidR="00D825CA" w:rsidRPr="00F431C5">
        <w:rPr>
          <w:sz w:val="28"/>
          <w:szCs w:val="28"/>
        </w:rPr>
        <w:t>Положения, пред</w:t>
      </w:r>
      <w:r w:rsidRPr="00F431C5">
        <w:rPr>
          <w:sz w:val="28"/>
          <w:szCs w:val="28"/>
        </w:rPr>
        <w:t xml:space="preserve">ставляются лицами, замещающими муниципальные должности на постоянной основе, в случаях, если </w:t>
      </w:r>
      <w:r w:rsidR="00D741B0" w:rsidRPr="00F431C5">
        <w:rPr>
          <w:rFonts w:eastAsiaTheme="minorHAnsi"/>
          <w:sz w:val="28"/>
          <w:szCs w:val="28"/>
          <w:lang w:eastAsia="en-US"/>
        </w:rPr>
        <w:t>общая сумма таких сделок превышает общий доход данного лица и его супруги (супруга) за три последних года, предшествующих отчетному периоду</w:t>
      </w:r>
      <w:r w:rsidRPr="00F431C5">
        <w:rPr>
          <w:sz w:val="28"/>
          <w:szCs w:val="28"/>
        </w:rPr>
        <w:t>.</w:t>
      </w:r>
    </w:p>
    <w:p w:rsidR="00E4464E" w:rsidRPr="00F431C5" w:rsidRDefault="000D2DDD" w:rsidP="00E4464E">
      <w:pPr>
        <w:autoSpaceDE w:val="0"/>
        <w:autoSpaceDN w:val="0"/>
        <w:adjustRightInd w:val="0"/>
        <w:spacing w:line="360" w:lineRule="auto"/>
        <w:ind w:firstLine="720"/>
        <w:jc w:val="both"/>
        <w:rPr>
          <w:sz w:val="28"/>
          <w:szCs w:val="28"/>
        </w:rPr>
      </w:pPr>
      <w:r w:rsidRPr="00F431C5">
        <w:rPr>
          <w:sz w:val="28"/>
          <w:szCs w:val="28"/>
        </w:rPr>
        <w:t>2.4</w:t>
      </w:r>
      <w:r w:rsidR="00E4464E" w:rsidRPr="00F431C5">
        <w:rPr>
          <w:sz w:val="28"/>
          <w:szCs w:val="28"/>
        </w:rPr>
        <w:t xml:space="preserve">. Сведения о доходах, </w:t>
      </w:r>
      <w:r w:rsidR="009F0EEE" w:rsidRPr="00F431C5">
        <w:rPr>
          <w:sz w:val="28"/>
          <w:szCs w:val="28"/>
        </w:rPr>
        <w:t xml:space="preserve">расходах, </w:t>
      </w:r>
      <w:r w:rsidR="00E4464E" w:rsidRPr="00F431C5">
        <w:rPr>
          <w:sz w:val="28"/>
          <w:szCs w:val="28"/>
        </w:rPr>
        <w:t>об имуществе и обязательствах имущественного характера представляются:</w:t>
      </w:r>
    </w:p>
    <w:p w:rsidR="00CF73C2" w:rsidRPr="00F431C5" w:rsidRDefault="00E4464E" w:rsidP="00CF73C2">
      <w:pPr>
        <w:autoSpaceDE w:val="0"/>
        <w:autoSpaceDN w:val="0"/>
        <w:adjustRightInd w:val="0"/>
        <w:spacing w:line="360" w:lineRule="auto"/>
        <w:ind w:firstLine="720"/>
        <w:jc w:val="both"/>
        <w:rPr>
          <w:sz w:val="28"/>
          <w:szCs w:val="28"/>
        </w:rPr>
      </w:pPr>
      <w:r w:rsidRPr="00F431C5">
        <w:rPr>
          <w:sz w:val="28"/>
          <w:szCs w:val="28"/>
        </w:rPr>
        <w:t>а) Главой – в местную администрацию;</w:t>
      </w:r>
    </w:p>
    <w:p w:rsidR="00E4464E" w:rsidRPr="00F431C5" w:rsidRDefault="00CF73C2" w:rsidP="00CF73C2">
      <w:pPr>
        <w:autoSpaceDE w:val="0"/>
        <w:autoSpaceDN w:val="0"/>
        <w:adjustRightInd w:val="0"/>
        <w:spacing w:line="360" w:lineRule="auto"/>
        <w:ind w:firstLine="720"/>
        <w:jc w:val="both"/>
        <w:rPr>
          <w:sz w:val="28"/>
          <w:szCs w:val="28"/>
        </w:rPr>
      </w:pPr>
      <w:r w:rsidRPr="00F431C5">
        <w:rPr>
          <w:sz w:val="28"/>
          <w:szCs w:val="28"/>
        </w:rPr>
        <w:t>б) председателем</w:t>
      </w:r>
      <w:r w:rsidR="009F3AC0" w:rsidRPr="00F431C5">
        <w:rPr>
          <w:sz w:val="28"/>
          <w:szCs w:val="28"/>
        </w:rPr>
        <w:t xml:space="preserve"> и депутатами</w:t>
      </w:r>
      <w:r w:rsidR="00E4464E" w:rsidRPr="00F431C5">
        <w:rPr>
          <w:sz w:val="28"/>
          <w:szCs w:val="28"/>
        </w:rPr>
        <w:t xml:space="preserve"> </w:t>
      </w:r>
      <w:r w:rsidR="00E4464E" w:rsidRPr="00F431C5">
        <w:rPr>
          <w:i/>
          <w:sz w:val="28"/>
          <w:szCs w:val="28"/>
        </w:rPr>
        <w:t>представительного орган</w:t>
      </w:r>
      <w:r w:rsidR="009F3AC0" w:rsidRPr="00F431C5">
        <w:rPr>
          <w:i/>
          <w:sz w:val="28"/>
          <w:szCs w:val="28"/>
        </w:rPr>
        <w:t xml:space="preserve">а, </w:t>
      </w:r>
      <w:r w:rsidR="009F3AC0" w:rsidRPr="00F431C5">
        <w:rPr>
          <w:sz w:val="28"/>
          <w:szCs w:val="28"/>
        </w:rPr>
        <w:t>осуществляющими свои полномочия на постоянной основе</w:t>
      </w:r>
      <w:r w:rsidR="00D825CA" w:rsidRPr="00F431C5">
        <w:rPr>
          <w:sz w:val="28"/>
          <w:szCs w:val="28"/>
        </w:rPr>
        <w:t>,</w:t>
      </w:r>
      <w:r w:rsidR="00E4464E" w:rsidRPr="00F431C5">
        <w:rPr>
          <w:sz w:val="28"/>
          <w:szCs w:val="28"/>
        </w:rPr>
        <w:t xml:space="preserve"> – в аппарат </w:t>
      </w:r>
      <w:r w:rsidR="00E4464E" w:rsidRPr="00F431C5">
        <w:rPr>
          <w:i/>
          <w:sz w:val="28"/>
          <w:szCs w:val="28"/>
        </w:rPr>
        <w:t>представительного органа</w:t>
      </w:r>
      <w:r w:rsidR="00E4464E" w:rsidRPr="00F431C5">
        <w:rPr>
          <w:rStyle w:val="a6"/>
          <w:i/>
          <w:sz w:val="28"/>
          <w:szCs w:val="28"/>
        </w:rPr>
        <w:footnoteReference w:id="12"/>
      </w:r>
      <w:r w:rsidR="00E4464E" w:rsidRPr="00F431C5">
        <w:rPr>
          <w:sz w:val="28"/>
          <w:szCs w:val="28"/>
        </w:rPr>
        <w:t>;</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lastRenderedPageBreak/>
        <w:t xml:space="preserve">в) председателем, заместителем  председателя и аудиторами </w:t>
      </w:r>
      <w:r w:rsidRPr="00F431C5">
        <w:rPr>
          <w:i/>
          <w:sz w:val="28"/>
          <w:szCs w:val="28"/>
        </w:rPr>
        <w:t xml:space="preserve">контрольно-счетного органа </w:t>
      </w:r>
      <w:r w:rsidRPr="00F431C5">
        <w:rPr>
          <w:sz w:val="28"/>
          <w:szCs w:val="28"/>
        </w:rPr>
        <w:t xml:space="preserve">– в аппарат </w:t>
      </w:r>
      <w:r w:rsidRPr="00F431C5">
        <w:rPr>
          <w:i/>
          <w:sz w:val="28"/>
          <w:szCs w:val="28"/>
        </w:rPr>
        <w:t>контрольно-счетного органа</w:t>
      </w:r>
      <w:r w:rsidRPr="00F431C5">
        <w:rPr>
          <w:sz w:val="28"/>
          <w:szCs w:val="28"/>
        </w:rPr>
        <w:t>;</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г) председателем и секретарем избирательной комиссии с правом решающего голоса, работающими в данной избирательной комиссии </w:t>
      </w:r>
      <w:r w:rsidRPr="00F431C5">
        <w:rPr>
          <w:sz w:val="28"/>
          <w:szCs w:val="28"/>
        </w:rPr>
        <w:br/>
        <w:t>на постоянной (штатной) основе, – в аппарат избирательной комиссии</w:t>
      </w:r>
      <w:r w:rsidRPr="00F431C5">
        <w:rPr>
          <w:rStyle w:val="a6"/>
          <w:sz w:val="28"/>
          <w:szCs w:val="28"/>
        </w:rPr>
        <w:footnoteReference w:id="13"/>
      </w:r>
      <w:r w:rsidRPr="00F431C5">
        <w:rPr>
          <w:sz w:val="28"/>
          <w:szCs w:val="28"/>
        </w:rPr>
        <w:t>.</w:t>
      </w:r>
    </w:p>
    <w:p w:rsidR="00E4464E" w:rsidRPr="00F431C5" w:rsidRDefault="008B0287" w:rsidP="00E4464E">
      <w:pPr>
        <w:autoSpaceDE w:val="0"/>
        <w:autoSpaceDN w:val="0"/>
        <w:adjustRightInd w:val="0"/>
        <w:spacing w:line="360" w:lineRule="auto"/>
        <w:ind w:firstLine="720"/>
        <w:jc w:val="both"/>
        <w:rPr>
          <w:sz w:val="28"/>
          <w:szCs w:val="28"/>
        </w:rPr>
      </w:pPr>
      <w:r w:rsidRPr="00F431C5">
        <w:rPr>
          <w:sz w:val="28"/>
          <w:szCs w:val="28"/>
        </w:rPr>
        <w:t>2.5</w:t>
      </w:r>
      <w:r w:rsidR="00E4464E" w:rsidRPr="00F431C5">
        <w:rPr>
          <w:sz w:val="28"/>
          <w:szCs w:val="28"/>
        </w:rPr>
        <w:t xml:space="preserve">. В случае если лицо, замещающее муниципальную должность </w:t>
      </w:r>
      <w:r w:rsidR="00E4464E" w:rsidRPr="00F431C5">
        <w:rPr>
          <w:sz w:val="28"/>
          <w:szCs w:val="28"/>
        </w:rPr>
        <w:br/>
        <w:t xml:space="preserve">на постоянной основе, обнаружило, что в представленных им сведениях </w:t>
      </w:r>
      <w:r w:rsidR="00E4464E" w:rsidRPr="00F431C5">
        <w:rPr>
          <w:sz w:val="28"/>
          <w:szCs w:val="28"/>
        </w:rPr>
        <w:br/>
        <w:t>о доходах,</w:t>
      </w:r>
      <w:r w:rsidRPr="00F431C5">
        <w:rPr>
          <w:sz w:val="28"/>
          <w:szCs w:val="28"/>
        </w:rPr>
        <w:t xml:space="preserve"> расходах,</w:t>
      </w:r>
      <w:r w:rsidR="00E4464E" w:rsidRPr="00F431C5">
        <w:rPr>
          <w:sz w:val="28"/>
          <w:szCs w:val="28"/>
        </w:rPr>
        <w:t xml:space="preserve"> об имуществе и обязатель</w:t>
      </w:r>
      <w:r w:rsidR="00D8103F" w:rsidRPr="00F431C5">
        <w:rPr>
          <w:sz w:val="28"/>
          <w:szCs w:val="28"/>
        </w:rPr>
        <w:t xml:space="preserve">ствах имущественного характера </w:t>
      </w:r>
      <w:r w:rsidR="00E4464E" w:rsidRPr="00F431C5">
        <w:rPr>
          <w:sz w:val="28"/>
          <w:szCs w:val="28"/>
        </w:rPr>
        <w:t xml:space="preserve">не отражены или не полностью отражены какие-либо сведения либо имеются ошибки, оно вправе представить уточненные сведения о доходах, </w:t>
      </w:r>
      <w:r w:rsidRPr="00F431C5">
        <w:rPr>
          <w:sz w:val="28"/>
          <w:szCs w:val="28"/>
        </w:rPr>
        <w:t xml:space="preserve">расходах, </w:t>
      </w:r>
      <w:r w:rsidR="00E4464E" w:rsidRPr="00F431C5">
        <w:rPr>
          <w:sz w:val="28"/>
          <w:szCs w:val="28"/>
        </w:rPr>
        <w:t>об имуществе и обязательствах имущественного характера в порядке, установленном Положением.</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Лицо, замещающее муниципальную должность на постоянной основе, может представить уточненные сведения в течение </w:t>
      </w:r>
      <w:r w:rsidRPr="00F431C5">
        <w:rPr>
          <w:i/>
          <w:sz w:val="28"/>
          <w:szCs w:val="28"/>
        </w:rPr>
        <w:t>трех месяцев</w:t>
      </w:r>
      <w:r w:rsidRPr="00F431C5">
        <w:rPr>
          <w:sz w:val="28"/>
          <w:szCs w:val="28"/>
        </w:rPr>
        <w:t xml:space="preserve"> после окончания срока, указанного в </w:t>
      </w:r>
      <w:hyperlink w:anchor="Par58" w:history="1">
        <w:r w:rsidRPr="00F431C5">
          <w:rPr>
            <w:sz w:val="28"/>
            <w:szCs w:val="28"/>
          </w:rPr>
          <w:t>пункте 2.1</w:t>
        </w:r>
      </w:hyperlink>
      <w:r w:rsidRPr="00F431C5">
        <w:rPr>
          <w:sz w:val="28"/>
          <w:szCs w:val="28"/>
        </w:rPr>
        <w:t xml:space="preserve"> Положения.</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Уточненные сведения, представленные лицом, замещающим муниципальную должность на постоянной основе, после окончания срока, указанного в пункте 2.1 Положения, но с соблюдением требований настоящего пункта, не считаются представленными с нарушением срока.</w:t>
      </w:r>
    </w:p>
    <w:p w:rsidR="00E4464E" w:rsidRPr="00F431C5" w:rsidRDefault="00766D13" w:rsidP="00E4464E">
      <w:pPr>
        <w:autoSpaceDE w:val="0"/>
        <w:autoSpaceDN w:val="0"/>
        <w:adjustRightInd w:val="0"/>
        <w:spacing w:line="360" w:lineRule="auto"/>
        <w:ind w:firstLine="720"/>
        <w:jc w:val="both"/>
        <w:rPr>
          <w:sz w:val="28"/>
          <w:szCs w:val="28"/>
        </w:rPr>
      </w:pPr>
      <w:r w:rsidRPr="00F431C5">
        <w:rPr>
          <w:sz w:val="28"/>
          <w:szCs w:val="28"/>
        </w:rPr>
        <w:t>2.6</w:t>
      </w:r>
      <w:r w:rsidR="00E4464E" w:rsidRPr="00F431C5">
        <w:rPr>
          <w:sz w:val="28"/>
          <w:szCs w:val="28"/>
        </w:rPr>
        <w:t xml:space="preserve">. В случае непредставления по объективным причинам лицом, замещающим муниципальную должность на постоянной основе, сведений </w:t>
      </w:r>
      <w:r w:rsidR="00E4464E" w:rsidRPr="00F431C5">
        <w:rPr>
          <w:sz w:val="28"/>
          <w:szCs w:val="28"/>
        </w:rPr>
        <w:br/>
        <w:t xml:space="preserve">о доходах, </w:t>
      </w:r>
      <w:r w:rsidR="008B0287" w:rsidRPr="00F431C5">
        <w:rPr>
          <w:sz w:val="28"/>
          <w:szCs w:val="28"/>
        </w:rPr>
        <w:t xml:space="preserve">расходах, </w:t>
      </w:r>
      <w:r w:rsidR="00E4464E" w:rsidRPr="00F431C5">
        <w:rPr>
          <w:sz w:val="28"/>
          <w:szCs w:val="28"/>
        </w:rPr>
        <w:t>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образуемой Главой</w:t>
      </w:r>
      <w:r w:rsidR="00E4464E" w:rsidRPr="00F431C5">
        <w:rPr>
          <w:rStyle w:val="a6"/>
          <w:sz w:val="28"/>
          <w:szCs w:val="28"/>
        </w:rPr>
        <w:footnoteReference w:id="14"/>
      </w:r>
      <w:r w:rsidR="00E4464E" w:rsidRPr="00F431C5">
        <w:rPr>
          <w:sz w:val="28"/>
          <w:szCs w:val="28"/>
        </w:rPr>
        <w:t>.</w:t>
      </w:r>
    </w:p>
    <w:p w:rsidR="00E4464E" w:rsidRPr="00F431C5" w:rsidRDefault="00766D13" w:rsidP="00E4464E">
      <w:pPr>
        <w:autoSpaceDE w:val="0"/>
        <w:autoSpaceDN w:val="0"/>
        <w:adjustRightInd w:val="0"/>
        <w:spacing w:line="360" w:lineRule="auto"/>
        <w:ind w:firstLine="720"/>
        <w:jc w:val="both"/>
        <w:rPr>
          <w:sz w:val="28"/>
          <w:szCs w:val="28"/>
        </w:rPr>
      </w:pPr>
      <w:r w:rsidRPr="00F431C5">
        <w:rPr>
          <w:sz w:val="28"/>
          <w:szCs w:val="28"/>
        </w:rPr>
        <w:lastRenderedPageBreak/>
        <w:t>2.7</w:t>
      </w:r>
      <w:r w:rsidR="00E4464E" w:rsidRPr="00F431C5">
        <w:rPr>
          <w:sz w:val="28"/>
          <w:szCs w:val="28"/>
        </w:rPr>
        <w:t xml:space="preserve">. В случае непредставления или представления заведомо ложных сведений о доходах, </w:t>
      </w:r>
      <w:r w:rsidR="008B0287" w:rsidRPr="00F431C5">
        <w:rPr>
          <w:sz w:val="28"/>
          <w:szCs w:val="28"/>
        </w:rPr>
        <w:t xml:space="preserve">расходах, </w:t>
      </w:r>
      <w:r w:rsidR="00E4464E" w:rsidRPr="00F431C5">
        <w:rPr>
          <w:sz w:val="28"/>
          <w:szCs w:val="28"/>
        </w:rPr>
        <w:t>об имуществе и обязательствах имущественного характера лицо, замещающее муниципальную должность на постоянной основе, подлежит освобождению от должности в связи с</w:t>
      </w:r>
      <w:r w:rsidR="00767E24" w:rsidRPr="00F431C5">
        <w:rPr>
          <w:sz w:val="28"/>
          <w:szCs w:val="28"/>
        </w:rPr>
        <w:t xml:space="preserve"> утратой доверия по основаниям  </w:t>
      </w:r>
      <w:r w:rsidR="00E4464E" w:rsidRPr="00F431C5">
        <w:rPr>
          <w:sz w:val="28"/>
          <w:szCs w:val="28"/>
        </w:rPr>
        <w:t>и в порядке, установленным статьей 13</w:t>
      </w:r>
      <w:r w:rsidR="00E4464E" w:rsidRPr="00F431C5">
        <w:rPr>
          <w:sz w:val="28"/>
          <w:szCs w:val="28"/>
          <w:vertAlign w:val="superscript"/>
        </w:rPr>
        <w:t>1</w:t>
      </w:r>
      <w:r w:rsidR="00E4464E" w:rsidRPr="00F431C5">
        <w:rPr>
          <w:sz w:val="28"/>
          <w:szCs w:val="28"/>
        </w:rPr>
        <w:t xml:space="preserve"> Федерального закона от </w:t>
      </w:r>
      <w:r w:rsidR="00767E24" w:rsidRPr="00F431C5">
        <w:rPr>
          <w:sz w:val="28"/>
          <w:szCs w:val="28"/>
        </w:rPr>
        <w:t xml:space="preserve">25.12.2008 </w:t>
      </w:r>
      <w:r w:rsidR="00E4464E" w:rsidRPr="00F431C5">
        <w:rPr>
          <w:sz w:val="28"/>
          <w:szCs w:val="28"/>
        </w:rPr>
        <w:t>№ 273-ФЗ «О противодействии коррупции» и статьей 74</w:t>
      </w:r>
      <w:r w:rsidR="00E4464E" w:rsidRPr="00F431C5">
        <w:rPr>
          <w:sz w:val="28"/>
          <w:szCs w:val="28"/>
          <w:vertAlign w:val="superscript"/>
        </w:rPr>
        <w:t>1</w:t>
      </w:r>
      <w:r w:rsidR="00767E24" w:rsidRPr="00F431C5">
        <w:rPr>
          <w:sz w:val="28"/>
          <w:szCs w:val="28"/>
        </w:rPr>
        <w:t xml:space="preserve"> Федерального закона </w:t>
      </w:r>
      <w:r w:rsidR="00E4464E" w:rsidRPr="00F431C5">
        <w:rPr>
          <w:sz w:val="28"/>
          <w:szCs w:val="28"/>
        </w:rPr>
        <w:t>от 06.10.2003 № 131-ФЗ «Об общих принципах организации местного самоуправления в Российской Федерации».</w:t>
      </w:r>
    </w:p>
    <w:p w:rsidR="00E4464E" w:rsidRPr="00F431C5" w:rsidRDefault="00766D13" w:rsidP="00E4464E">
      <w:pPr>
        <w:autoSpaceDE w:val="0"/>
        <w:autoSpaceDN w:val="0"/>
        <w:adjustRightInd w:val="0"/>
        <w:spacing w:line="360" w:lineRule="auto"/>
        <w:ind w:firstLine="720"/>
        <w:jc w:val="both"/>
        <w:rPr>
          <w:sz w:val="28"/>
          <w:szCs w:val="28"/>
        </w:rPr>
      </w:pPr>
      <w:r w:rsidRPr="00F431C5">
        <w:rPr>
          <w:sz w:val="28"/>
          <w:szCs w:val="28"/>
        </w:rPr>
        <w:t>2.8</w:t>
      </w:r>
      <w:r w:rsidR="00E4464E" w:rsidRPr="00F431C5">
        <w:rPr>
          <w:sz w:val="28"/>
          <w:szCs w:val="28"/>
        </w:rPr>
        <w:t xml:space="preserve">. Проверка достоверности и полноты сведений о доходах, </w:t>
      </w:r>
      <w:r w:rsidR="008B0287" w:rsidRPr="00F431C5">
        <w:rPr>
          <w:sz w:val="28"/>
          <w:szCs w:val="28"/>
        </w:rPr>
        <w:t xml:space="preserve">расходах, </w:t>
      </w:r>
      <w:r w:rsidR="00E4464E" w:rsidRPr="00F431C5">
        <w:rPr>
          <w:sz w:val="28"/>
          <w:szCs w:val="28"/>
        </w:rPr>
        <w:t>об имуществе и обязательствах имущественного характера, представленных лицами, замещающими муниципальные должности на постоянной основе, осуществляется в соответствии с законодательством Российско</w:t>
      </w:r>
      <w:r w:rsidR="00767E24" w:rsidRPr="00F431C5">
        <w:rPr>
          <w:sz w:val="28"/>
          <w:szCs w:val="28"/>
        </w:rPr>
        <w:t xml:space="preserve">й Федерации, Самарской области </w:t>
      </w:r>
      <w:r w:rsidR="00E4464E" w:rsidRPr="00F431C5">
        <w:rPr>
          <w:sz w:val="28"/>
          <w:szCs w:val="28"/>
        </w:rPr>
        <w:t>и Положением.</w:t>
      </w:r>
    </w:p>
    <w:p w:rsidR="00E4464E" w:rsidRPr="00F431C5" w:rsidRDefault="00766D13" w:rsidP="00E4464E">
      <w:pPr>
        <w:autoSpaceDE w:val="0"/>
        <w:autoSpaceDN w:val="0"/>
        <w:adjustRightInd w:val="0"/>
        <w:spacing w:line="360" w:lineRule="auto"/>
        <w:ind w:firstLine="720"/>
        <w:jc w:val="both"/>
        <w:rPr>
          <w:sz w:val="28"/>
          <w:szCs w:val="28"/>
        </w:rPr>
      </w:pPr>
      <w:r w:rsidRPr="00F431C5">
        <w:rPr>
          <w:sz w:val="28"/>
          <w:szCs w:val="28"/>
        </w:rPr>
        <w:t>2.9</w:t>
      </w:r>
      <w:r w:rsidR="00E4464E" w:rsidRPr="00F431C5">
        <w:rPr>
          <w:sz w:val="28"/>
          <w:szCs w:val="28"/>
        </w:rPr>
        <w:t xml:space="preserve">. Сведения о доходах, </w:t>
      </w:r>
      <w:r w:rsidR="00A43D63" w:rsidRPr="00F431C5">
        <w:rPr>
          <w:sz w:val="28"/>
          <w:szCs w:val="28"/>
        </w:rPr>
        <w:t xml:space="preserve">расходах, </w:t>
      </w:r>
      <w:r w:rsidR="00E4464E" w:rsidRPr="00F431C5">
        <w:rPr>
          <w:sz w:val="28"/>
          <w:szCs w:val="28"/>
        </w:rPr>
        <w:t>об имуществе и обязательствах имущественного характера, представленные в соответствии с Положением лицами, замещающими муниципальные должности на постоянной основе, информация о результатах проверки достоверности и полноты этих сведений приобщаются к личным делам лиц, замещающих муниципальные должности на постоянной основе.</w:t>
      </w:r>
    </w:p>
    <w:p w:rsidR="00E4464E" w:rsidRPr="00F431C5" w:rsidRDefault="00E4464E" w:rsidP="00E4464E">
      <w:pPr>
        <w:autoSpaceDE w:val="0"/>
        <w:autoSpaceDN w:val="0"/>
        <w:adjustRightInd w:val="0"/>
        <w:spacing w:line="360" w:lineRule="auto"/>
        <w:jc w:val="center"/>
        <w:outlineLvl w:val="0"/>
        <w:rPr>
          <w:sz w:val="28"/>
          <w:szCs w:val="28"/>
        </w:rPr>
      </w:pPr>
      <w:r w:rsidRPr="00F431C5">
        <w:rPr>
          <w:sz w:val="28"/>
          <w:szCs w:val="28"/>
        </w:rPr>
        <w:t xml:space="preserve">III. ПОРЯДОК ПРОВЕДЕНИЯ ПРОВЕРКИ ДОСТОВЕРНОСТИ </w:t>
      </w:r>
      <w:r w:rsidRPr="00F431C5">
        <w:rPr>
          <w:sz w:val="28"/>
          <w:szCs w:val="28"/>
        </w:rPr>
        <w:br/>
        <w:t xml:space="preserve">И ПОЛНОТЫ ПРЕДСТАВЛЕННЫХ СВЕДЕНИЙ О ДОХОДАХ, </w:t>
      </w:r>
      <w:r w:rsidR="00EE271E" w:rsidRPr="00F431C5">
        <w:rPr>
          <w:sz w:val="28"/>
          <w:szCs w:val="28"/>
        </w:rPr>
        <w:t>РАСХОДАХ,</w:t>
      </w:r>
      <w:r w:rsidRPr="00F431C5">
        <w:rPr>
          <w:sz w:val="28"/>
          <w:szCs w:val="28"/>
        </w:rPr>
        <w:t>ОБ ИМУЩЕСТВЕ И ОБЯЗАТЕЛЬСТВАХ ИМУЩЕСТВЕННОГО ХАРАКТЕРА</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3.1. Проверка осуществляется в отношении:</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а) достоверности и полноты сведений о доходах, </w:t>
      </w:r>
      <w:r w:rsidR="00EE271E" w:rsidRPr="00F431C5">
        <w:rPr>
          <w:sz w:val="28"/>
          <w:szCs w:val="28"/>
        </w:rPr>
        <w:t xml:space="preserve">расходах, </w:t>
      </w:r>
      <w:r w:rsidRPr="00F431C5">
        <w:rPr>
          <w:sz w:val="28"/>
          <w:szCs w:val="28"/>
        </w:rPr>
        <w:t>об имуществе и обязательствах имущественного характера, представляемых в соответствии</w:t>
      </w:r>
      <w:r w:rsidR="0011732F" w:rsidRPr="00F431C5">
        <w:rPr>
          <w:sz w:val="28"/>
          <w:szCs w:val="28"/>
        </w:rPr>
        <w:t xml:space="preserve"> </w:t>
      </w:r>
      <w:r w:rsidRPr="00F431C5">
        <w:rPr>
          <w:sz w:val="28"/>
          <w:szCs w:val="28"/>
        </w:rPr>
        <w:t>с Положением лицом, замещающим муниципальную должность на постоянной основе, по состоянию на конец отчетного периода;</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б) соблюдения лицом, замещающим муниципальную должность </w:t>
      </w:r>
      <w:r w:rsidRPr="00F431C5">
        <w:rPr>
          <w:sz w:val="28"/>
          <w:szCs w:val="28"/>
        </w:rPr>
        <w:br/>
        <w:t xml:space="preserve">на постоянной основе,  ограничений и запретов, требований о предотвращении или урегулировании конфликта интересов, исполнения им </w:t>
      </w:r>
      <w:r w:rsidRPr="00F431C5">
        <w:rPr>
          <w:sz w:val="28"/>
          <w:szCs w:val="28"/>
        </w:rPr>
        <w:lastRenderedPageBreak/>
        <w:t>должностных обязанностей, установленных федеральным законодательством, законодательством Самарской области и муниципальными правовыми актами.</w:t>
      </w:r>
    </w:p>
    <w:p w:rsidR="00E4464E" w:rsidRPr="00F431C5" w:rsidRDefault="00E4464E" w:rsidP="00E4464E">
      <w:pPr>
        <w:autoSpaceDE w:val="0"/>
        <w:autoSpaceDN w:val="0"/>
        <w:adjustRightInd w:val="0"/>
        <w:spacing w:line="360" w:lineRule="auto"/>
        <w:ind w:firstLine="709"/>
        <w:jc w:val="both"/>
        <w:rPr>
          <w:sz w:val="28"/>
          <w:szCs w:val="28"/>
        </w:rPr>
      </w:pPr>
      <w:r w:rsidRPr="00F431C5">
        <w:rPr>
          <w:sz w:val="28"/>
          <w:szCs w:val="28"/>
        </w:rPr>
        <w:t>3.2. Проверка, предусмотренная пунктом 3.1 Положения, осуществляется уполномоченным структурным подразделением (уполномоченным должностным лицом)</w:t>
      </w:r>
      <w:r w:rsidRPr="00F431C5">
        <w:rPr>
          <w:rStyle w:val="a6"/>
          <w:sz w:val="28"/>
          <w:szCs w:val="28"/>
        </w:rPr>
        <w:footnoteReference w:id="15"/>
      </w:r>
      <w:r w:rsidRPr="00F431C5">
        <w:rPr>
          <w:sz w:val="28"/>
          <w:szCs w:val="28"/>
        </w:rPr>
        <w:t xml:space="preserve"> органа местного самоуправления, в который лицом, замещающим муниципальную должность на постоянной основе, представляются сведения </w:t>
      </w:r>
      <w:r w:rsidRPr="00F431C5">
        <w:rPr>
          <w:sz w:val="28"/>
          <w:szCs w:val="28"/>
        </w:rPr>
        <w:br/>
        <w:t xml:space="preserve">о доходах, </w:t>
      </w:r>
      <w:r w:rsidR="00E77613" w:rsidRPr="00F431C5">
        <w:rPr>
          <w:sz w:val="28"/>
          <w:szCs w:val="28"/>
        </w:rPr>
        <w:t xml:space="preserve">расходах, </w:t>
      </w:r>
      <w:r w:rsidRPr="00F431C5">
        <w:rPr>
          <w:sz w:val="28"/>
          <w:szCs w:val="28"/>
        </w:rPr>
        <w:t>об имуществе и обязательствах имущественного характера (далее – уполномоченное структурное подразделение (уполномоченное должностное лицо), по решению руководителя данного органа местного самоуправления.</w:t>
      </w:r>
    </w:p>
    <w:p w:rsidR="00E4464E" w:rsidRPr="00F431C5" w:rsidRDefault="00E4464E" w:rsidP="00E4464E">
      <w:pPr>
        <w:autoSpaceDE w:val="0"/>
        <w:autoSpaceDN w:val="0"/>
        <w:adjustRightInd w:val="0"/>
        <w:spacing w:line="360" w:lineRule="auto"/>
        <w:ind w:firstLine="709"/>
        <w:jc w:val="both"/>
        <w:rPr>
          <w:sz w:val="28"/>
          <w:szCs w:val="28"/>
        </w:rPr>
      </w:pPr>
      <w:r w:rsidRPr="00F431C5">
        <w:rPr>
          <w:sz w:val="28"/>
          <w:szCs w:val="28"/>
        </w:rPr>
        <w:t>Решение принимается отдельно в отношении каждого лица, замещающего муниципальную должность на постоянной основе, и оформляется в письменной форме.</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3.3. Основанием для осуществления проверки</w:t>
      </w:r>
      <w:r w:rsidR="009F0EEE" w:rsidRPr="00F431C5">
        <w:rPr>
          <w:sz w:val="28"/>
          <w:szCs w:val="28"/>
        </w:rPr>
        <w:t>, а также для принятия решения об осуществлении контроля за расходами лиц, замещающих муниципальные должности на постоянной основе,</w:t>
      </w:r>
      <w:r w:rsidRPr="00F431C5">
        <w:rPr>
          <w:sz w:val="28"/>
          <w:szCs w:val="28"/>
        </w:rPr>
        <w:t xml:space="preserve"> является достаточная информация, представленная в письменном виде, в установленном порядке:</w:t>
      </w:r>
    </w:p>
    <w:p w:rsidR="00E4464E" w:rsidRPr="00F431C5" w:rsidRDefault="009F0EEE" w:rsidP="009F0EEE">
      <w:pPr>
        <w:autoSpaceDE w:val="0"/>
        <w:autoSpaceDN w:val="0"/>
        <w:adjustRightInd w:val="0"/>
        <w:spacing w:line="360" w:lineRule="auto"/>
        <w:ind w:firstLine="540"/>
        <w:jc w:val="both"/>
        <w:rPr>
          <w:sz w:val="28"/>
          <w:szCs w:val="28"/>
        </w:rPr>
      </w:pPr>
      <w:r w:rsidRPr="00F431C5">
        <w:rPr>
          <w:sz w:val="28"/>
          <w:szCs w:val="28"/>
        </w:rPr>
        <w:t xml:space="preserve">а)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w:t>
      </w:r>
      <w:r w:rsidRPr="00F431C5">
        <w:rPr>
          <w:sz w:val="28"/>
          <w:szCs w:val="28"/>
        </w:rPr>
        <w:lastRenderedPageBreak/>
        <w:t>федеральных законов, организации, создаваемой для выполнения задач, поставленных перед федеральными государственными органами</w:t>
      </w:r>
      <w:r w:rsidR="00E4464E" w:rsidRPr="00F431C5">
        <w:rPr>
          <w:sz w:val="28"/>
          <w:szCs w:val="28"/>
        </w:rPr>
        <w:t>;</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б) должностными лицами органа местного самоуправления, в который представляются сведения о доходах, </w:t>
      </w:r>
      <w:r w:rsidR="009F0EEE" w:rsidRPr="00F431C5">
        <w:rPr>
          <w:sz w:val="28"/>
          <w:szCs w:val="28"/>
        </w:rPr>
        <w:t xml:space="preserve">расходах, </w:t>
      </w:r>
      <w:r w:rsidRPr="00F431C5">
        <w:rPr>
          <w:sz w:val="28"/>
          <w:szCs w:val="28"/>
        </w:rPr>
        <w:t>об имуществе и обязательствах имущественного характера;</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в) избирательной комиссией;</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г)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w:t>
      </w:r>
      <w:r w:rsidRPr="00F431C5">
        <w:rPr>
          <w:sz w:val="28"/>
          <w:szCs w:val="28"/>
        </w:rPr>
        <w:br/>
        <w:t>и региональных общественных объединений;</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д) областной межведомственной комиссией по противодействию коррупции;</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е) Общественной палатой Самарской области и (или) общественной палатой (советом), созданной (созданным) в </w:t>
      </w:r>
      <w:r w:rsidRPr="00F431C5">
        <w:rPr>
          <w:i/>
          <w:sz w:val="28"/>
          <w:szCs w:val="28"/>
        </w:rPr>
        <w:t xml:space="preserve">муниципальном образовании </w:t>
      </w:r>
      <w:r w:rsidRPr="00F431C5">
        <w:rPr>
          <w:i/>
          <w:sz w:val="28"/>
          <w:szCs w:val="28"/>
        </w:rPr>
        <w:br/>
        <w:t>в Самарской области</w:t>
      </w:r>
      <w:r w:rsidRPr="00F431C5">
        <w:rPr>
          <w:sz w:val="28"/>
          <w:szCs w:val="28"/>
        </w:rPr>
        <w:t>;</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ж) общероссийскими, региональными и местными средствами массовой информации</w:t>
      </w:r>
      <w:r w:rsidRPr="00F431C5">
        <w:rPr>
          <w:rStyle w:val="a6"/>
          <w:sz w:val="28"/>
          <w:szCs w:val="28"/>
        </w:rPr>
        <w:footnoteReference w:id="16"/>
      </w:r>
      <w:r w:rsidRPr="00F431C5">
        <w:rPr>
          <w:sz w:val="28"/>
          <w:szCs w:val="28"/>
        </w:rPr>
        <w:t>.</w:t>
      </w:r>
    </w:p>
    <w:p w:rsidR="00E668D4" w:rsidRPr="00F431C5" w:rsidRDefault="00E668D4" w:rsidP="00E668D4">
      <w:pPr>
        <w:autoSpaceDE w:val="0"/>
        <w:autoSpaceDN w:val="0"/>
        <w:adjustRightInd w:val="0"/>
        <w:spacing w:line="360" w:lineRule="auto"/>
        <w:ind w:firstLine="540"/>
        <w:jc w:val="both"/>
        <w:rPr>
          <w:sz w:val="28"/>
          <w:szCs w:val="28"/>
        </w:rPr>
      </w:pPr>
      <w:r w:rsidRPr="00F431C5">
        <w:rPr>
          <w:sz w:val="28"/>
          <w:szCs w:val="28"/>
        </w:rPr>
        <w:t>3</w:t>
      </w:r>
      <w:r w:rsidR="0038581F" w:rsidRPr="00F431C5">
        <w:rPr>
          <w:sz w:val="28"/>
          <w:szCs w:val="28"/>
        </w:rPr>
        <w:t>.4</w:t>
      </w:r>
      <w:r w:rsidRPr="00F431C5">
        <w:rPr>
          <w:sz w:val="28"/>
          <w:szCs w:val="28"/>
        </w:rPr>
        <w:t>. Контроль за расходами лица, замещающего муниципальную должность на постоянной основе, включает в себя:</w:t>
      </w:r>
    </w:p>
    <w:p w:rsidR="00E668D4" w:rsidRPr="00F431C5" w:rsidRDefault="00E668D4" w:rsidP="00E668D4">
      <w:pPr>
        <w:autoSpaceDE w:val="0"/>
        <w:autoSpaceDN w:val="0"/>
        <w:adjustRightInd w:val="0"/>
        <w:spacing w:line="360" w:lineRule="auto"/>
        <w:ind w:firstLine="540"/>
        <w:jc w:val="both"/>
        <w:rPr>
          <w:sz w:val="28"/>
          <w:szCs w:val="28"/>
        </w:rPr>
      </w:pPr>
      <w:bookmarkStart w:id="1" w:name="Par0"/>
      <w:bookmarkEnd w:id="1"/>
      <w:r w:rsidRPr="00F431C5">
        <w:rPr>
          <w:sz w:val="28"/>
          <w:szCs w:val="28"/>
        </w:rPr>
        <w:t>1) истребование от данного лица сведений:</w:t>
      </w:r>
    </w:p>
    <w:p w:rsidR="00D741B0" w:rsidRPr="00F431C5" w:rsidRDefault="00E668D4" w:rsidP="00D56784">
      <w:pPr>
        <w:autoSpaceDE w:val="0"/>
        <w:autoSpaceDN w:val="0"/>
        <w:adjustRightInd w:val="0"/>
        <w:spacing w:line="360" w:lineRule="auto"/>
        <w:ind w:firstLine="540"/>
        <w:jc w:val="both"/>
        <w:rPr>
          <w:rFonts w:eastAsiaTheme="minorHAnsi"/>
          <w:sz w:val="28"/>
          <w:szCs w:val="28"/>
          <w:lang w:eastAsia="en-US"/>
        </w:rPr>
      </w:pPr>
      <w:bookmarkStart w:id="2" w:name="Par1"/>
      <w:bookmarkEnd w:id="2"/>
      <w:r w:rsidRPr="00F431C5">
        <w:rPr>
          <w:sz w:val="28"/>
          <w:szCs w:val="28"/>
        </w:rPr>
        <w:t xml:space="preserve">а) </w:t>
      </w:r>
      <w:r w:rsidR="00D741B0" w:rsidRPr="00F431C5">
        <w:rPr>
          <w:rFonts w:eastAsiaTheme="minorHAnsi"/>
          <w:sz w:val="28"/>
          <w:szCs w:val="28"/>
          <w:lang w:eastAsia="en-US"/>
        </w:rPr>
        <w:t>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E668D4" w:rsidRPr="00F431C5" w:rsidRDefault="00E668D4" w:rsidP="00D56784">
      <w:pPr>
        <w:autoSpaceDE w:val="0"/>
        <w:autoSpaceDN w:val="0"/>
        <w:adjustRightInd w:val="0"/>
        <w:spacing w:line="360" w:lineRule="auto"/>
        <w:ind w:firstLine="540"/>
        <w:jc w:val="both"/>
        <w:rPr>
          <w:sz w:val="28"/>
          <w:szCs w:val="28"/>
        </w:rPr>
      </w:pPr>
      <w:r w:rsidRPr="00F431C5">
        <w:rPr>
          <w:sz w:val="28"/>
          <w:szCs w:val="28"/>
        </w:rPr>
        <w:t>б) об источниках получения средств, за счет которых совершена сделка;</w:t>
      </w:r>
    </w:p>
    <w:p w:rsidR="00E668D4" w:rsidRPr="00F431C5" w:rsidRDefault="00E668D4" w:rsidP="00E668D4">
      <w:pPr>
        <w:autoSpaceDE w:val="0"/>
        <w:autoSpaceDN w:val="0"/>
        <w:adjustRightInd w:val="0"/>
        <w:spacing w:line="360" w:lineRule="auto"/>
        <w:ind w:firstLine="540"/>
        <w:jc w:val="both"/>
        <w:rPr>
          <w:sz w:val="28"/>
          <w:szCs w:val="28"/>
        </w:rPr>
      </w:pPr>
      <w:r w:rsidRPr="00F431C5">
        <w:rPr>
          <w:sz w:val="28"/>
          <w:szCs w:val="28"/>
        </w:rPr>
        <w:lastRenderedPageBreak/>
        <w:t>2) проверку достоверности и полноты сведений;</w:t>
      </w:r>
    </w:p>
    <w:p w:rsidR="00E668D4" w:rsidRPr="00F431C5" w:rsidRDefault="00E668D4" w:rsidP="00E668D4">
      <w:pPr>
        <w:autoSpaceDE w:val="0"/>
        <w:autoSpaceDN w:val="0"/>
        <w:adjustRightInd w:val="0"/>
        <w:spacing w:line="360" w:lineRule="auto"/>
        <w:ind w:firstLine="540"/>
        <w:jc w:val="both"/>
        <w:rPr>
          <w:sz w:val="28"/>
          <w:szCs w:val="28"/>
        </w:rPr>
      </w:pPr>
      <w:r w:rsidRPr="00F431C5">
        <w:rPr>
          <w:sz w:val="28"/>
          <w:szCs w:val="28"/>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E4464E" w:rsidRPr="00F431C5" w:rsidRDefault="00E77613" w:rsidP="0038581F">
      <w:pPr>
        <w:autoSpaceDE w:val="0"/>
        <w:autoSpaceDN w:val="0"/>
        <w:adjustRightInd w:val="0"/>
        <w:spacing w:line="360" w:lineRule="auto"/>
        <w:ind w:firstLine="540"/>
        <w:jc w:val="both"/>
        <w:rPr>
          <w:sz w:val="28"/>
          <w:szCs w:val="28"/>
        </w:rPr>
      </w:pPr>
      <w:r w:rsidRPr="00F431C5">
        <w:rPr>
          <w:sz w:val="28"/>
          <w:szCs w:val="28"/>
        </w:rPr>
        <w:t>3.</w:t>
      </w:r>
      <w:r w:rsidR="0038581F" w:rsidRPr="00F431C5">
        <w:rPr>
          <w:sz w:val="28"/>
          <w:szCs w:val="28"/>
        </w:rPr>
        <w:t>5</w:t>
      </w:r>
      <w:r w:rsidR="00E4464E" w:rsidRPr="00F431C5">
        <w:rPr>
          <w:sz w:val="28"/>
          <w:szCs w:val="28"/>
        </w:rPr>
        <w:t xml:space="preserve">. Информация анонимного характера не может служить основанием </w:t>
      </w:r>
      <w:r w:rsidR="00E4464E" w:rsidRPr="00F431C5">
        <w:rPr>
          <w:sz w:val="28"/>
          <w:szCs w:val="28"/>
        </w:rPr>
        <w:br/>
        <w:t>для проверки.</w:t>
      </w:r>
    </w:p>
    <w:p w:rsidR="00E668D4" w:rsidRPr="00F431C5" w:rsidRDefault="00E668D4" w:rsidP="00E668D4">
      <w:pPr>
        <w:autoSpaceDE w:val="0"/>
        <w:autoSpaceDN w:val="0"/>
        <w:adjustRightInd w:val="0"/>
        <w:spacing w:line="360" w:lineRule="auto"/>
        <w:ind w:firstLine="540"/>
        <w:jc w:val="both"/>
        <w:rPr>
          <w:sz w:val="28"/>
          <w:szCs w:val="28"/>
        </w:rPr>
      </w:pPr>
      <w:r w:rsidRPr="00F431C5">
        <w:rPr>
          <w:sz w:val="28"/>
          <w:szCs w:val="28"/>
        </w:rPr>
        <w:t>3.</w:t>
      </w:r>
      <w:r w:rsidR="0038581F" w:rsidRPr="00F431C5">
        <w:rPr>
          <w:sz w:val="28"/>
          <w:szCs w:val="28"/>
        </w:rPr>
        <w:t>6</w:t>
      </w:r>
      <w:r w:rsidRPr="00F431C5">
        <w:rPr>
          <w:sz w:val="28"/>
          <w:szCs w:val="28"/>
        </w:rPr>
        <w:t>. Сведения, предусмотренные</w:t>
      </w:r>
      <w:r w:rsidR="00FF0E6D" w:rsidRPr="00F431C5">
        <w:rPr>
          <w:sz w:val="28"/>
          <w:szCs w:val="28"/>
        </w:rPr>
        <w:t xml:space="preserve"> пунктом 2.2</w:t>
      </w:r>
      <w:r w:rsidRPr="00F431C5">
        <w:rPr>
          <w:sz w:val="28"/>
          <w:szCs w:val="28"/>
        </w:rPr>
        <w:t xml:space="preserve"> и подпунктом 1 пункта 3.</w:t>
      </w:r>
      <w:r w:rsidR="0038581F" w:rsidRPr="00F431C5">
        <w:rPr>
          <w:sz w:val="28"/>
          <w:szCs w:val="28"/>
        </w:rPr>
        <w:t>4</w:t>
      </w:r>
      <w:r w:rsidRPr="00F431C5">
        <w:rPr>
          <w:sz w:val="28"/>
          <w:szCs w:val="28"/>
        </w:rPr>
        <w:t xml:space="preserve"> Положения,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E668D4" w:rsidRPr="00F431C5" w:rsidRDefault="00E668D4" w:rsidP="00E668D4">
      <w:pPr>
        <w:autoSpaceDE w:val="0"/>
        <w:autoSpaceDN w:val="0"/>
        <w:adjustRightInd w:val="0"/>
        <w:spacing w:line="360" w:lineRule="auto"/>
        <w:ind w:firstLine="540"/>
        <w:jc w:val="both"/>
        <w:rPr>
          <w:sz w:val="28"/>
          <w:szCs w:val="28"/>
        </w:rPr>
      </w:pPr>
      <w:r w:rsidRPr="00F431C5">
        <w:rPr>
          <w:sz w:val="28"/>
          <w:szCs w:val="28"/>
        </w:rPr>
        <w:t>3</w:t>
      </w:r>
      <w:r w:rsidR="0038581F" w:rsidRPr="00F431C5">
        <w:rPr>
          <w:sz w:val="28"/>
          <w:szCs w:val="28"/>
        </w:rPr>
        <w:t>.7</w:t>
      </w:r>
      <w:r w:rsidRPr="00F431C5">
        <w:rPr>
          <w:sz w:val="28"/>
          <w:szCs w:val="28"/>
        </w:rPr>
        <w:t>. Не допускается использование сведен</w:t>
      </w:r>
      <w:r w:rsidR="00FF0E6D" w:rsidRPr="00F431C5">
        <w:rPr>
          <w:sz w:val="28"/>
          <w:szCs w:val="28"/>
        </w:rPr>
        <w:t>ий, предусмотренных пунктом 2.2</w:t>
      </w:r>
      <w:r w:rsidRPr="00F431C5">
        <w:rPr>
          <w:sz w:val="28"/>
          <w:szCs w:val="28"/>
        </w:rPr>
        <w:t xml:space="preserve"> и подпунктом 1 пункта 3</w:t>
      </w:r>
      <w:r w:rsidR="0038581F" w:rsidRPr="00F431C5">
        <w:rPr>
          <w:sz w:val="28"/>
          <w:szCs w:val="28"/>
        </w:rPr>
        <w:t>.4</w:t>
      </w:r>
      <w:r w:rsidRPr="00F431C5">
        <w:rPr>
          <w:sz w:val="28"/>
          <w:szCs w:val="28"/>
        </w:rPr>
        <w:t xml:space="preserve"> Положения, для установления либо определения платежеспособности лица, представившего такие сведения, а также платежеспособности его супруга (супруги)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E668D4" w:rsidRPr="00F431C5" w:rsidRDefault="00E668D4" w:rsidP="00E668D4">
      <w:pPr>
        <w:autoSpaceDE w:val="0"/>
        <w:autoSpaceDN w:val="0"/>
        <w:adjustRightInd w:val="0"/>
        <w:spacing w:line="360" w:lineRule="auto"/>
        <w:ind w:firstLine="540"/>
        <w:jc w:val="both"/>
        <w:rPr>
          <w:sz w:val="28"/>
          <w:szCs w:val="28"/>
        </w:rPr>
      </w:pPr>
      <w:r w:rsidRPr="00F431C5">
        <w:rPr>
          <w:sz w:val="28"/>
          <w:szCs w:val="28"/>
        </w:rPr>
        <w:t>3</w:t>
      </w:r>
      <w:r w:rsidR="0038581F" w:rsidRPr="00F431C5">
        <w:rPr>
          <w:sz w:val="28"/>
          <w:szCs w:val="28"/>
        </w:rPr>
        <w:t>.8</w:t>
      </w:r>
      <w:r w:rsidRPr="00F431C5">
        <w:rPr>
          <w:sz w:val="28"/>
          <w:szCs w:val="28"/>
        </w:rPr>
        <w:t>. Лица, виновные в разглашении сведен</w:t>
      </w:r>
      <w:r w:rsidR="00FF0E6D" w:rsidRPr="00F431C5">
        <w:rPr>
          <w:sz w:val="28"/>
          <w:szCs w:val="28"/>
        </w:rPr>
        <w:t>ий, предусмотренных пунктом 2.2</w:t>
      </w:r>
      <w:r w:rsidRPr="00F431C5">
        <w:rPr>
          <w:sz w:val="28"/>
          <w:szCs w:val="28"/>
        </w:rPr>
        <w:t xml:space="preserve"> и подпунктом 1 пункта</w:t>
      </w:r>
      <w:r w:rsidR="00527F33" w:rsidRPr="00F431C5">
        <w:rPr>
          <w:sz w:val="28"/>
          <w:szCs w:val="28"/>
        </w:rPr>
        <w:t xml:space="preserve"> </w:t>
      </w:r>
      <w:r w:rsidRPr="00F431C5">
        <w:rPr>
          <w:sz w:val="28"/>
          <w:szCs w:val="28"/>
        </w:rPr>
        <w:t>3</w:t>
      </w:r>
      <w:r w:rsidR="0038581F" w:rsidRPr="00F431C5">
        <w:rPr>
          <w:sz w:val="28"/>
          <w:szCs w:val="28"/>
        </w:rPr>
        <w:t>.4</w:t>
      </w:r>
      <w:r w:rsidRPr="00F431C5">
        <w:rPr>
          <w:sz w:val="28"/>
          <w:szCs w:val="28"/>
        </w:rPr>
        <w:t xml:space="preserve"> Положения,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E4464E" w:rsidRPr="00F431C5" w:rsidRDefault="00E668D4" w:rsidP="0038581F">
      <w:pPr>
        <w:autoSpaceDE w:val="0"/>
        <w:autoSpaceDN w:val="0"/>
        <w:adjustRightInd w:val="0"/>
        <w:spacing w:line="360" w:lineRule="auto"/>
        <w:ind w:firstLine="540"/>
        <w:jc w:val="both"/>
        <w:rPr>
          <w:sz w:val="28"/>
          <w:szCs w:val="28"/>
        </w:rPr>
      </w:pPr>
      <w:r w:rsidRPr="00F431C5">
        <w:rPr>
          <w:sz w:val="28"/>
          <w:szCs w:val="28"/>
        </w:rPr>
        <w:t>3.</w:t>
      </w:r>
      <w:r w:rsidR="0038581F" w:rsidRPr="00F431C5">
        <w:rPr>
          <w:sz w:val="28"/>
          <w:szCs w:val="28"/>
        </w:rPr>
        <w:t>9</w:t>
      </w:r>
      <w:r w:rsidR="00E4464E" w:rsidRPr="00F431C5">
        <w:rPr>
          <w:sz w:val="28"/>
          <w:szCs w:val="28"/>
        </w:rPr>
        <w:t>. Проверка осуществляется в срок, не превышающий 60 дней со дня принятия решения о ее проведении. Срок проверки может быть продлен до 90 дней уполномоченным структурным подразделением (уполномоченным должностным лицом).</w:t>
      </w:r>
    </w:p>
    <w:p w:rsidR="00E4464E" w:rsidRPr="00F431C5" w:rsidRDefault="00E668D4" w:rsidP="005E0481">
      <w:pPr>
        <w:autoSpaceDE w:val="0"/>
        <w:autoSpaceDN w:val="0"/>
        <w:adjustRightInd w:val="0"/>
        <w:spacing w:line="360" w:lineRule="auto"/>
        <w:ind w:firstLine="540"/>
        <w:jc w:val="both"/>
        <w:rPr>
          <w:sz w:val="28"/>
          <w:szCs w:val="28"/>
        </w:rPr>
      </w:pPr>
      <w:r w:rsidRPr="00F431C5">
        <w:rPr>
          <w:sz w:val="28"/>
          <w:szCs w:val="28"/>
        </w:rPr>
        <w:t>3.</w:t>
      </w:r>
      <w:r w:rsidR="005E0481" w:rsidRPr="00F431C5">
        <w:rPr>
          <w:sz w:val="28"/>
          <w:szCs w:val="28"/>
        </w:rPr>
        <w:t>10</w:t>
      </w:r>
      <w:r w:rsidR="00E4464E" w:rsidRPr="00F431C5">
        <w:rPr>
          <w:sz w:val="28"/>
          <w:szCs w:val="28"/>
        </w:rPr>
        <w:t>. При осуществлении проверки уполномоченное структурное подразделение (уполномоченное должностное лицо) вправе:</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а) проводить собеседование с лицом, замещающим муниципальную должность на постоянной основе;</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lastRenderedPageBreak/>
        <w:t>б) изучать представленные лицом, замещающим муниципальную должность на постоянной основе, сведения о доходах,</w:t>
      </w:r>
      <w:r w:rsidR="00E668D4" w:rsidRPr="00F431C5">
        <w:rPr>
          <w:sz w:val="28"/>
          <w:szCs w:val="28"/>
        </w:rPr>
        <w:t xml:space="preserve"> расходах,</w:t>
      </w:r>
      <w:r w:rsidRPr="00F431C5">
        <w:rPr>
          <w:sz w:val="28"/>
          <w:szCs w:val="28"/>
        </w:rPr>
        <w:t xml:space="preserve"> об имуществе </w:t>
      </w:r>
      <w:r w:rsidRPr="00F431C5">
        <w:rPr>
          <w:sz w:val="28"/>
          <w:szCs w:val="28"/>
        </w:rPr>
        <w:br/>
        <w:t>и обязательствах имущественного характера и дополнительные материалы, которые приобщаются к материалам проверки;</w:t>
      </w:r>
    </w:p>
    <w:p w:rsidR="00E4464E" w:rsidRPr="00F431C5" w:rsidRDefault="00E4464E" w:rsidP="00E668D4">
      <w:pPr>
        <w:autoSpaceDE w:val="0"/>
        <w:autoSpaceDN w:val="0"/>
        <w:adjustRightInd w:val="0"/>
        <w:spacing w:line="360" w:lineRule="auto"/>
        <w:ind w:firstLine="720"/>
        <w:jc w:val="both"/>
        <w:rPr>
          <w:sz w:val="28"/>
          <w:szCs w:val="28"/>
        </w:rPr>
      </w:pPr>
      <w:r w:rsidRPr="00F431C5">
        <w:rPr>
          <w:sz w:val="28"/>
          <w:szCs w:val="28"/>
        </w:rPr>
        <w:t xml:space="preserve">в) получать от лица, замещающего муниципальную должность </w:t>
      </w:r>
      <w:r w:rsidRPr="00F431C5">
        <w:rPr>
          <w:sz w:val="28"/>
          <w:szCs w:val="28"/>
        </w:rPr>
        <w:br/>
        <w:t xml:space="preserve">на постоянной основе, пояснения по представленным сведениям о доходах, </w:t>
      </w:r>
      <w:r w:rsidR="00E668D4" w:rsidRPr="00F431C5">
        <w:rPr>
          <w:sz w:val="28"/>
          <w:szCs w:val="28"/>
        </w:rPr>
        <w:t xml:space="preserve">расходах, </w:t>
      </w:r>
      <w:r w:rsidRPr="00F431C5">
        <w:rPr>
          <w:sz w:val="28"/>
          <w:szCs w:val="28"/>
        </w:rPr>
        <w:t>об имуществе и обязательствах имущественного характера и материалам;</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г) направлять в установленном порядке запросы (кроме запросов, касающихся осуществления оперативно-розыскной деятельности </w:t>
      </w:r>
      <w:r w:rsidRPr="00F431C5">
        <w:rPr>
          <w:sz w:val="28"/>
          <w:szCs w:val="28"/>
        </w:rPr>
        <w:br/>
        <w:t>или ее результатов) в органы прокуратуры, государственные органы Самарской области, территориальные органы федеральных органов исполнительной власти, органы местного самоуправления, на предприятия, в учреждения,</w:t>
      </w:r>
      <w:r w:rsidR="000C7399">
        <w:rPr>
          <w:sz w:val="28"/>
          <w:szCs w:val="28"/>
        </w:rPr>
        <w:t xml:space="preserve"> </w:t>
      </w:r>
      <w:r w:rsidRPr="00F431C5">
        <w:rPr>
          <w:sz w:val="28"/>
          <w:szCs w:val="28"/>
        </w:rPr>
        <w:t>организации и общественные объединения об имеющихся у них сведениях:</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о доходах,</w:t>
      </w:r>
      <w:r w:rsidR="00E668D4" w:rsidRPr="00F431C5">
        <w:rPr>
          <w:sz w:val="28"/>
          <w:szCs w:val="28"/>
        </w:rPr>
        <w:t xml:space="preserve"> расходах,</w:t>
      </w:r>
      <w:r w:rsidRPr="00F431C5">
        <w:rPr>
          <w:sz w:val="28"/>
          <w:szCs w:val="28"/>
        </w:rPr>
        <w:t xml:space="preserve"> об имуществе и обязательствах имущественного характера лица, замещающего муниципальную должность на постоянной основе, его супруги (супруга) и несовершеннолетних детей;</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 о соблюдении лицом, замещающим муниципальную должность </w:t>
      </w:r>
      <w:r w:rsidRPr="00F431C5">
        <w:rPr>
          <w:sz w:val="28"/>
          <w:szCs w:val="28"/>
        </w:rPr>
        <w:br/>
        <w:t>на постоянной основе, установленных ограничений и запретов;</w:t>
      </w:r>
    </w:p>
    <w:p w:rsidR="00E4464E" w:rsidRPr="00F431C5" w:rsidRDefault="008B6E18" w:rsidP="00E4464E">
      <w:pPr>
        <w:autoSpaceDE w:val="0"/>
        <w:autoSpaceDN w:val="0"/>
        <w:adjustRightInd w:val="0"/>
        <w:spacing w:line="360" w:lineRule="auto"/>
        <w:ind w:firstLine="720"/>
        <w:jc w:val="both"/>
        <w:rPr>
          <w:sz w:val="28"/>
          <w:szCs w:val="28"/>
        </w:rPr>
      </w:pPr>
      <w:r w:rsidRPr="00F431C5">
        <w:rPr>
          <w:sz w:val="28"/>
          <w:szCs w:val="28"/>
        </w:rPr>
        <w:t>д</w:t>
      </w:r>
      <w:r w:rsidR="00E4464E" w:rsidRPr="00F431C5">
        <w:rPr>
          <w:sz w:val="28"/>
          <w:szCs w:val="28"/>
        </w:rPr>
        <w:t xml:space="preserve">) осуществлять анализ сведений, представленных лицом, замещающим муниципальную должность на постоянной основе, в соответствии </w:t>
      </w:r>
      <w:r w:rsidR="00E4464E" w:rsidRPr="00F431C5">
        <w:rPr>
          <w:sz w:val="28"/>
          <w:szCs w:val="28"/>
        </w:rPr>
        <w:br/>
        <w:t>с законодательством Российской Федерации о противодействии коррупции.</w:t>
      </w:r>
    </w:p>
    <w:p w:rsidR="00E4464E" w:rsidRPr="00F431C5" w:rsidRDefault="00E668D4" w:rsidP="00E4464E">
      <w:pPr>
        <w:autoSpaceDE w:val="0"/>
        <w:autoSpaceDN w:val="0"/>
        <w:adjustRightInd w:val="0"/>
        <w:spacing w:line="360" w:lineRule="auto"/>
        <w:ind w:firstLine="720"/>
        <w:jc w:val="both"/>
        <w:rPr>
          <w:sz w:val="28"/>
          <w:szCs w:val="28"/>
        </w:rPr>
      </w:pPr>
      <w:r w:rsidRPr="00F431C5">
        <w:rPr>
          <w:sz w:val="28"/>
          <w:szCs w:val="28"/>
        </w:rPr>
        <w:t>3.</w:t>
      </w:r>
      <w:r w:rsidR="005E0481" w:rsidRPr="00F431C5">
        <w:rPr>
          <w:sz w:val="28"/>
          <w:szCs w:val="28"/>
        </w:rPr>
        <w:t>11</w:t>
      </w:r>
      <w:r w:rsidR="00E4464E" w:rsidRPr="00F431C5">
        <w:rPr>
          <w:sz w:val="28"/>
          <w:szCs w:val="28"/>
        </w:rPr>
        <w:t>. В запросе, предусмотренном под</w:t>
      </w:r>
      <w:r w:rsidR="00524B1C" w:rsidRPr="00F431C5">
        <w:rPr>
          <w:sz w:val="28"/>
          <w:szCs w:val="28"/>
        </w:rPr>
        <w:t>пунктом «г» пункта 3.1</w:t>
      </w:r>
      <w:r w:rsidR="005E0481" w:rsidRPr="00F431C5">
        <w:rPr>
          <w:sz w:val="28"/>
          <w:szCs w:val="28"/>
        </w:rPr>
        <w:t>0</w:t>
      </w:r>
      <w:r w:rsidR="00E4464E" w:rsidRPr="00F431C5">
        <w:rPr>
          <w:sz w:val="28"/>
          <w:szCs w:val="28"/>
        </w:rPr>
        <w:t xml:space="preserve"> Положения, указываются:</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а) фамилия, имя, отчество руководителя государственного органа </w:t>
      </w:r>
      <w:r w:rsidRPr="00F431C5">
        <w:rPr>
          <w:sz w:val="28"/>
          <w:szCs w:val="28"/>
        </w:rPr>
        <w:br/>
        <w:t>или организации, в которые направляется запрос;</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б) муниципальный правовой акт, на основании которого направляется запрос;</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в) фамилия, имя, отчество, дата и место рождения, место регистрации, жительства и (или) пребывания, должность и место работы (службы) лица, замещающего муниципальную должность на постоянной основе, его супруги </w:t>
      </w:r>
      <w:r w:rsidRPr="00F431C5">
        <w:rPr>
          <w:sz w:val="28"/>
          <w:szCs w:val="28"/>
        </w:rPr>
        <w:lastRenderedPageBreak/>
        <w:t xml:space="preserve">(супруга) и несовершеннолетних детей, сведения о доходах, </w:t>
      </w:r>
      <w:r w:rsidR="005B2BF7" w:rsidRPr="00F431C5">
        <w:rPr>
          <w:sz w:val="28"/>
          <w:szCs w:val="28"/>
        </w:rPr>
        <w:t xml:space="preserve">расходах, </w:t>
      </w:r>
      <w:r w:rsidRPr="00F431C5">
        <w:rPr>
          <w:sz w:val="28"/>
          <w:szCs w:val="28"/>
        </w:rPr>
        <w:t>об имуществе и обязательствах имущественного характера которых проверяются;</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г) содержание и объем сведений, подлежащих проверке;</w:t>
      </w:r>
    </w:p>
    <w:p w:rsidR="00E4464E" w:rsidRPr="00F431C5" w:rsidRDefault="00D825CA" w:rsidP="00E4464E">
      <w:pPr>
        <w:autoSpaceDE w:val="0"/>
        <w:autoSpaceDN w:val="0"/>
        <w:adjustRightInd w:val="0"/>
        <w:spacing w:line="360" w:lineRule="auto"/>
        <w:ind w:firstLine="720"/>
        <w:jc w:val="both"/>
        <w:rPr>
          <w:sz w:val="28"/>
          <w:szCs w:val="28"/>
        </w:rPr>
      </w:pPr>
      <w:bookmarkStart w:id="3" w:name="Par58"/>
      <w:bookmarkEnd w:id="3"/>
      <w:r w:rsidRPr="00F431C5">
        <w:rPr>
          <w:sz w:val="28"/>
          <w:szCs w:val="28"/>
        </w:rPr>
        <w:t>д) срок пред</w:t>
      </w:r>
      <w:r w:rsidR="00E4464E" w:rsidRPr="00F431C5">
        <w:rPr>
          <w:sz w:val="28"/>
          <w:szCs w:val="28"/>
        </w:rPr>
        <w:t>ставления запрашиваемых сведений;</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е) фамилия, инициалы и номер телефона должностного лица уполномоченного структурного подразделения (уполномоченного должностного лица), подготовившего запрос;</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ж) другие сведения, необходимые для проведения проверки.</w:t>
      </w:r>
    </w:p>
    <w:p w:rsidR="00FC18C9" w:rsidRPr="00F431C5" w:rsidRDefault="005E0481" w:rsidP="00FC18C9">
      <w:pPr>
        <w:autoSpaceDE w:val="0"/>
        <w:autoSpaceDN w:val="0"/>
        <w:adjustRightInd w:val="0"/>
        <w:spacing w:line="360" w:lineRule="auto"/>
        <w:ind w:firstLine="540"/>
        <w:jc w:val="both"/>
        <w:rPr>
          <w:sz w:val="28"/>
          <w:szCs w:val="28"/>
        </w:rPr>
      </w:pPr>
      <w:r w:rsidRPr="00F431C5">
        <w:rPr>
          <w:sz w:val="28"/>
          <w:szCs w:val="28"/>
        </w:rPr>
        <w:t>3.12</w:t>
      </w:r>
      <w:r w:rsidR="00FC18C9" w:rsidRPr="00F431C5">
        <w:rPr>
          <w:sz w:val="28"/>
          <w:szCs w:val="28"/>
        </w:rPr>
        <w:t>. Руководители органов и организаций, получившие запр</w:t>
      </w:r>
      <w:r w:rsidRPr="00F431C5">
        <w:rPr>
          <w:sz w:val="28"/>
          <w:szCs w:val="28"/>
        </w:rPr>
        <w:t>ос, предусмотренный подпунктом «г» пункта 3.10</w:t>
      </w:r>
      <w:r w:rsidR="00FC18C9" w:rsidRPr="00F431C5">
        <w:rPr>
          <w:sz w:val="28"/>
          <w:szCs w:val="28"/>
        </w:rPr>
        <w:t xml:space="preserve"> Положения</w:t>
      </w:r>
      <w:r w:rsidR="00293541" w:rsidRPr="00F431C5">
        <w:rPr>
          <w:sz w:val="28"/>
          <w:szCs w:val="28"/>
        </w:rPr>
        <w:t xml:space="preserve">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w:t>
      </w:r>
      <w:r w:rsidR="00FC18C9" w:rsidRPr="00F431C5">
        <w:rPr>
          <w:sz w:val="28"/>
          <w:szCs w:val="28"/>
        </w:rPr>
        <w:t>,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FC18C9" w:rsidRPr="00F431C5" w:rsidRDefault="005E0481" w:rsidP="00FC18C9">
      <w:pPr>
        <w:autoSpaceDE w:val="0"/>
        <w:autoSpaceDN w:val="0"/>
        <w:adjustRightInd w:val="0"/>
        <w:spacing w:line="360" w:lineRule="auto"/>
        <w:ind w:firstLine="540"/>
        <w:jc w:val="both"/>
        <w:rPr>
          <w:sz w:val="28"/>
          <w:szCs w:val="28"/>
        </w:rPr>
      </w:pPr>
      <w:r w:rsidRPr="00F431C5">
        <w:rPr>
          <w:sz w:val="28"/>
          <w:szCs w:val="28"/>
        </w:rPr>
        <w:t>3</w:t>
      </w:r>
      <w:r w:rsidR="00FC18C9" w:rsidRPr="00F431C5">
        <w:rPr>
          <w:sz w:val="28"/>
          <w:szCs w:val="28"/>
        </w:rPr>
        <w:t>.13. При осуществлении проверки уполномоченное структурное подразделение (уполномоченное должностное лицо) обязано:</w:t>
      </w:r>
    </w:p>
    <w:p w:rsidR="00FC18C9" w:rsidRPr="00F431C5" w:rsidRDefault="00FC18C9" w:rsidP="00FC18C9">
      <w:pPr>
        <w:autoSpaceDE w:val="0"/>
        <w:autoSpaceDN w:val="0"/>
        <w:adjustRightInd w:val="0"/>
        <w:spacing w:line="360" w:lineRule="auto"/>
        <w:ind w:firstLine="540"/>
        <w:jc w:val="both"/>
        <w:rPr>
          <w:sz w:val="28"/>
          <w:szCs w:val="28"/>
        </w:rPr>
      </w:pPr>
      <w:r w:rsidRPr="00F431C5">
        <w:rPr>
          <w:sz w:val="28"/>
          <w:szCs w:val="28"/>
        </w:rPr>
        <w:t xml:space="preserve">а) осуществлять анализ поступивших сведений </w:t>
      </w:r>
      <w:r w:rsidR="00376477" w:rsidRPr="00F431C5">
        <w:rPr>
          <w:sz w:val="28"/>
          <w:szCs w:val="28"/>
        </w:rPr>
        <w:t>от лица, замещающего муниципальную должность</w:t>
      </w:r>
      <w:r w:rsidRPr="00F431C5">
        <w:rPr>
          <w:sz w:val="28"/>
          <w:szCs w:val="28"/>
        </w:rPr>
        <w:t xml:space="preserve"> на постоянной основе, о</w:t>
      </w:r>
      <w:r w:rsidR="00376477" w:rsidRPr="00F431C5">
        <w:rPr>
          <w:sz w:val="28"/>
          <w:szCs w:val="28"/>
        </w:rPr>
        <w:t xml:space="preserve"> своих доходах,</w:t>
      </w:r>
      <w:r w:rsidRPr="00F431C5">
        <w:rPr>
          <w:sz w:val="28"/>
          <w:szCs w:val="28"/>
        </w:rPr>
        <w:t xml:space="preserve"> расходах</w:t>
      </w:r>
      <w:r w:rsidR="00376477" w:rsidRPr="00F431C5">
        <w:rPr>
          <w:sz w:val="28"/>
          <w:szCs w:val="28"/>
        </w:rPr>
        <w:t>, об имуществе и обязательствах имущественного характера</w:t>
      </w:r>
      <w:r w:rsidRPr="00F431C5">
        <w:rPr>
          <w:sz w:val="28"/>
          <w:szCs w:val="28"/>
        </w:rPr>
        <w:t>;</w:t>
      </w:r>
    </w:p>
    <w:p w:rsidR="00FC18C9" w:rsidRPr="00F431C5" w:rsidRDefault="00FC18C9" w:rsidP="00FC18C9">
      <w:pPr>
        <w:autoSpaceDE w:val="0"/>
        <w:autoSpaceDN w:val="0"/>
        <w:adjustRightInd w:val="0"/>
        <w:spacing w:line="360" w:lineRule="auto"/>
        <w:ind w:firstLine="540"/>
        <w:jc w:val="both"/>
        <w:rPr>
          <w:sz w:val="28"/>
          <w:szCs w:val="28"/>
        </w:rPr>
      </w:pPr>
      <w:r w:rsidRPr="00F431C5">
        <w:rPr>
          <w:sz w:val="28"/>
          <w:szCs w:val="28"/>
        </w:rPr>
        <w:t>б) принимать сведения, представленные в соответствии с Положением;</w:t>
      </w:r>
    </w:p>
    <w:p w:rsidR="00FC18C9" w:rsidRPr="00F431C5" w:rsidRDefault="00FC18C9" w:rsidP="00FC18C9">
      <w:pPr>
        <w:autoSpaceDE w:val="0"/>
        <w:autoSpaceDN w:val="0"/>
        <w:adjustRightInd w:val="0"/>
        <w:spacing w:line="360" w:lineRule="auto"/>
        <w:ind w:firstLine="540"/>
        <w:jc w:val="both"/>
        <w:rPr>
          <w:sz w:val="28"/>
          <w:szCs w:val="28"/>
        </w:rPr>
      </w:pPr>
      <w:r w:rsidRPr="00F431C5">
        <w:rPr>
          <w:sz w:val="28"/>
          <w:szCs w:val="28"/>
        </w:rPr>
        <w:t>в) истребовать от лиц, замещающих муниципальные должности на постоянной основе, све</w:t>
      </w:r>
      <w:r w:rsidR="00321CE4" w:rsidRPr="00F431C5">
        <w:rPr>
          <w:sz w:val="28"/>
          <w:szCs w:val="28"/>
        </w:rPr>
        <w:t>дения, предусмотренные пунктом 2</w:t>
      </w:r>
      <w:r w:rsidR="00293541" w:rsidRPr="00F431C5">
        <w:rPr>
          <w:sz w:val="28"/>
          <w:szCs w:val="28"/>
        </w:rPr>
        <w:t>.2</w:t>
      </w:r>
      <w:r w:rsidRPr="00F431C5">
        <w:rPr>
          <w:sz w:val="28"/>
          <w:szCs w:val="28"/>
        </w:rPr>
        <w:t xml:space="preserve"> и подпункт</w:t>
      </w:r>
      <w:r w:rsidR="00321CE4" w:rsidRPr="00F431C5">
        <w:rPr>
          <w:sz w:val="28"/>
          <w:szCs w:val="28"/>
        </w:rPr>
        <w:t>ом 1 пункта 3.4</w:t>
      </w:r>
      <w:r w:rsidRPr="00F431C5">
        <w:rPr>
          <w:sz w:val="28"/>
          <w:szCs w:val="28"/>
        </w:rPr>
        <w:t xml:space="preserve"> Положения;</w:t>
      </w:r>
    </w:p>
    <w:p w:rsidR="00FC18C9" w:rsidRPr="00F431C5" w:rsidRDefault="00FC18C9" w:rsidP="00FC18C9">
      <w:pPr>
        <w:autoSpaceDE w:val="0"/>
        <w:autoSpaceDN w:val="0"/>
        <w:adjustRightInd w:val="0"/>
        <w:spacing w:line="360" w:lineRule="auto"/>
        <w:ind w:firstLine="540"/>
        <w:jc w:val="both"/>
        <w:rPr>
          <w:sz w:val="28"/>
          <w:szCs w:val="28"/>
        </w:rPr>
      </w:pPr>
      <w:r w:rsidRPr="00F431C5">
        <w:rPr>
          <w:sz w:val="28"/>
          <w:szCs w:val="28"/>
        </w:rPr>
        <w:t xml:space="preserve">г) провести беседу </w:t>
      </w:r>
      <w:r w:rsidR="008B6E18" w:rsidRPr="00F431C5">
        <w:rPr>
          <w:sz w:val="28"/>
          <w:szCs w:val="28"/>
        </w:rPr>
        <w:t xml:space="preserve">с лицом, замещающим муниципальную должность на постоянной основе, </w:t>
      </w:r>
      <w:r w:rsidRPr="00F431C5">
        <w:rPr>
          <w:sz w:val="28"/>
          <w:szCs w:val="28"/>
        </w:rPr>
        <w:t xml:space="preserve">в случае поступления </w:t>
      </w:r>
      <w:r w:rsidR="008B6E18" w:rsidRPr="00F431C5">
        <w:rPr>
          <w:sz w:val="28"/>
          <w:szCs w:val="28"/>
        </w:rPr>
        <w:t xml:space="preserve">от него </w:t>
      </w:r>
      <w:r w:rsidR="00767E24" w:rsidRPr="00F431C5">
        <w:rPr>
          <w:sz w:val="28"/>
          <w:szCs w:val="28"/>
        </w:rPr>
        <w:t>ходатайства.</w:t>
      </w:r>
    </w:p>
    <w:p w:rsidR="00E4464E" w:rsidRPr="00F431C5" w:rsidRDefault="007B21B1" w:rsidP="00E4464E">
      <w:pPr>
        <w:autoSpaceDE w:val="0"/>
        <w:autoSpaceDN w:val="0"/>
        <w:adjustRightInd w:val="0"/>
        <w:spacing w:line="360" w:lineRule="auto"/>
        <w:ind w:firstLine="720"/>
        <w:jc w:val="both"/>
        <w:rPr>
          <w:sz w:val="28"/>
          <w:szCs w:val="28"/>
        </w:rPr>
      </w:pPr>
      <w:r w:rsidRPr="00F431C5">
        <w:rPr>
          <w:sz w:val="28"/>
          <w:szCs w:val="28"/>
        </w:rPr>
        <w:t>3.</w:t>
      </w:r>
      <w:r w:rsidR="005E0481" w:rsidRPr="00F431C5">
        <w:rPr>
          <w:sz w:val="28"/>
          <w:szCs w:val="28"/>
        </w:rPr>
        <w:t>14</w:t>
      </w:r>
      <w:r w:rsidR="00E4464E" w:rsidRPr="00F431C5">
        <w:rPr>
          <w:sz w:val="28"/>
          <w:szCs w:val="28"/>
        </w:rPr>
        <w:t>. Уполномоченное структурное подразделение (уполномоченное должностное лицо) обеспечивает:</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а) уведомление в письменной форме лица, замещающего муниципальную должность на постоянной основе, о начале в отношении него </w:t>
      </w:r>
      <w:r w:rsidRPr="00F431C5">
        <w:rPr>
          <w:sz w:val="28"/>
          <w:szCs w:val="28"/>
        </w:rPr>
        <w:lastRenderedPageBreak/>
        <w:t xml:space="preserve">проверки - в течение </w:t>
      </w:r>
      <w:r w:rsidRPr="00F431C5">
        <w:rPr>
          <w:i/>
          <w:sz w:val="28"/>
          <w:szCs w:val="28"/>
        </w:rPr>
        <w:t>двух рабочих дней</w:t>
      </w:r>
      <w:r w:rsidRPr="00F431C5">
        <w:rPr>
          <w:sz w:val="28"/>
          <w:szCs w:val="28"/>
        </w:rPr>
        <w:t xml:space="preserve"> со дня принятия соответствующего решения;</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б) проведение в случае обращения лица, замещающего муниципальную должность на постоянной основе, беседы с ним, в ходе которой оно должно быть проинформировано о том, какие сведения, представляемые им в соответствии с Положением, и соблюдение каких установленных ограничений, запретов подлежат проверке - в течение </w:t>
      </w:r>
      <w:r w:rsidRPr="00F431C5">
        <w:rPr>
          <w:i/>
          <w:sz w:val="28"/>
          <w:szCs w:val="28"/>
        </w:rPr>
        <w:t>семи рабочих дней</w:t>
      </w:r>
      <w:r w:rsidRPr="00F431C5">
        <w:rPr>
          <w:sz w:val="28"/>
          <w:szCs w:val="28"/>
        </w:rPr>
        <w:t xml:space="preserve"> со дня получения его обращения, а при наличии уважительной причин</w:t>
      </w:r>
      <w:r w:rsidR="00321CE4" w:rsidRPr="00F431C5">
        <w:rPr>
          <w:sz w:val="28"/>
          <w:szCs w:val="28"/>
        </w:rPr>
        <w:t>ы - в срок, согласованный с ним.</w:t>
      </w:r>
    </w:p>
    <w:p w:rsidR="00E4464E" w:rsidRPr="00F431C5" w:rsidRDefault="007B21B1" w:rsidP="00E4464E">
      <w:pPr>
        <w:autoSpaceDE w:val="0"/>
        <w:autoSpaceDN w:val="0"/>
        <w:adjustRightInd w:val="0"/>
        <w:spacing w:line="360" w:lineRule="auto"/>
        <w:ind w:firstLine="720"/>
        <w:jc w:val="both"/>
        <w:rPr>
          <w:sz w:val="28"/>
          <w:szCs w:val="28"/>
        </w:rPr>
      </w:pPr>
      <w:r w:rsidRPr="00F431C5">
        <w:rPr>
          <w:sz w:val="28"/>
          <w:szCs w:val="28"/>
        </w:rPr>
        <w:t>3.</w:t>
      </w:r>
      <w:r w:rsidR="005E0481" w:rsidRPr="00F431C5">
        <w:rPr>
          <w:sz w:val="28"/>
          <w:szCs w:val="28"/>
        </w:rPr>
        <w:t>15</w:t>
      </w:r>
      <w:r w:rsidR="00E4464E" w:rsidRPr="00F431C5">
        <w:rPr>
          <w:sz w:val="28"/>
          <w:szCs w:val="28"/>
        </w:rPr>
        <w:t>. По окончании проверки уполномоченное структурное подразделение (уполномоченное должностное лицо) обязано ознакомить лицо, замещающее муниципальную должность на постоянной основе, с результатами проверки с соблюдением законодательства Российской Федерации о государственной тайне.</w:t>
      </w:r>
    </w:p>
    <w:p w:rsidR="00E4464E" w:rsidRPr="00F431C5" w:rsidRDefault="007B21B1" w:rsidP="00E4464E">
      <w:pPr>
        <w:autoSpaceDE w:val="0"/>
        <w:autoSpaceDN w:val="0"/>
        <w:adjustRightInd w:val="0"/>
        <w:spacing w:line="360" w:lineRule="auto"/>
        <w:ind w:firstLine="720"/>
        <w:jc w:val="both"/>
        <w:rPr>
          <w:sz w:val="28"/>
          <w:szCs w:val="28"/>
        </w:rPr>
      </w:pPr>
      <w:r w:rsidRPr="00F431C5">
        <w:rPr>
          <w:sz w:val="28"/>
          <w:szCs w:val="28"/>
        </w:rPr>
        <w:t>3.1</w:t>
      </w:r>
      <w:r w:rsidR="005E0481" w:rsidRPr="00F431C5">
        <w:rPr>
          <w:sz w:val="28"/>
          <w:szCs w:val="28"/>
        </w:rPr>
        <w:t>6</w:t>
      </w:r>
      <w:r w:rsidR="00E4464E" w:rsidRPr="00F431C5">
        <w:rPr>
          <w:sz w:val="28"/>
          <w:szCs w:val="28"/>
        </w:rPr>
        <w:t>. Лицо, замещающее муниципальную должность на постоянной основе, вправе:</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а) давать пояснения в письменной форме:</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в ходе проверки;</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 по вопросам, указанным в </w:t>
      </w:r>
      <w:r w:rsidR="00404D4C" w:rsidRPr="00F431C5">
        <w:rPr>
          <w:sz w:val="28"/>
          <w:szCs w:val="28"/>
        </w:rPr>
        <w:t xml:space="preserve">подпункте «б» пункта 3.14 Положения; </w:t>
      </w:r>
    </w:p>
    <w:p w:rsidR="00E4464E" w:rsidRPr="00F431C5" w:rsidRDefault="00321CE4" w:rsidP="00E4464E">
      <w:pPr>
        <w:autoSpaceDE w:val="0"/>
        <w:autoSpaceDN w:val="0"/>
        <w:adjustRightInd w:val="0"/>
        <w:spacing w:line="360" w:lineRule="auto"/>
        <w:ind w:firstLine="720"/>
        <w:jc w:val="both"/>
        <w:rPr>
          <w:sz w:val="28"/>
          <w:szCs w:val="28"/>
        </w:rPr>
      </w:pPr>
      <w:r w:rsidRPr="00F431C5">
        <w:rPr>
          <w:sz w:val="28"/>
          <w:szCs w:val="28"/>
        </w:rPr>
        <w:t>- по результатам проверки;</w:t>
      </w:r>
    </w:p>
    <w:p w:rsidR="00E4464E"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б) представлять дополнительные материалы и давать по ним пояснения </w:t>
      </w:r>
      <w:r w:rsidRPr="00F431C5">
        <w:rPr>
          <w:sz w:val="28"/>
          <w:szCs w:val="28"/>
        </w:rPr>
        <w:br/>
        <w:t>в письменной форме;</w:t>
      </w:r>
    </w:p>
    <w:p w:rsidR="00404D4C" w:rsidRPr="00F431C5" w:rsidRDefault="00E4464E" w:rsidP="00E4464E">
      <w:pPr>
        <w:autoSpaceDE w:val="0"/>
        <w:autoSpaceDN w:val="0"/>
        <w:adjustRightInd w:val="0"/>
        <w:spacing w:line="360" w:lineRule="auto"/>
        <w:ind w:firstLine="720"/>
        <w:jc w:val="both"/>
        <w:rPr>
          <w:sz w:val="28"/>
          <w:szCs w:val="28"/>
        </w:rPr>
      </w:pPr>
      <w:r w:rsidRPr="00F431C5">
        <w:rPr>
          <w:sz w:val="28"/>
          <w:szCs w:val="28"/>
        </w:rPr>
        <w:t xml:space="preserve">в) обращаться к руководителю органа местного самоуправления, в который представляются сведения о доходах, </w:t>
      </w:r>
      <w:r w:rsidR="007B21B1" w:rsidRPr="00F431C5">
        <w:rPr>
          <w:sz w:val="28"/>
          <w:szCs w:val="28"/>
        </w:rPr>
        <w:t xml:space="preserve">расходах, </w:t>
      </w:r>
      <w:r w:rsidRPr="00F431C5">
        <w:rPr>
          <w:sz w:val="28"/>
          <w:szCs w:val="28"/>
        </w:rPr>
        <w:t xml:space="preserve">об имуществе и обязательствах имущественного характера, с подлежащим удовлетворению ходатайством о проведении с ним беседы по вопросам, указанным в </w:t>
      </w:r>
      <w:r w:rsidR="00404D4C" w:rsidRPr="00F431C5">
        <w:rPr>
          <w:sz w:val="28"/>
          <w:szCs w:val="28"/>
        </w:rPr>
        <w:t>подпункте «б» пункта 3.14 Положения.</w:t>
      </w:r>
    </w:p>
    <w:p w:rsidR="00E4464E" w:rsidRPr="00F431C5" w:rsidRDefault="007B21B1" w:rsidP="007B21B1">
      <w:pPr>
        <w:autoSpaceDE w:val="0"/>
        <w:autoSpaceDN w:val="0"/>
        <w:adjustRightInd w:val="0"/>
        <w:spacing w:line="360" w:lineRule="auto"/>
        <w:ind w:firstLine="540"/>
        <w:jc w:val="both"/>
        <w:rPr>
          <w:sz w:val="28"/>
          <w:szCs w:val="28"/>
        </w:rPr>
      </w:pPr>
      <w:r w:rsidRPr="00F431C5">
        <w:rPr>
          <w:sz w:val="28"/>
          <w:szCs w:val="28"/>
        </w:rPr>
        <w:t>3.1</w:t>
      </w:r>
      <w:r w:rsidR="005E0481" w:rsidRPr="00F431C5">
        <w:rPr>
          <w:sz w:val="28"/>
          <w:szCs w:val="28"/>
        </w:rPr>
        <w:t>7</w:t>
      </w:r>
      <w:r w:rsidR="00E4464E" w:rsidRPr="00F431C5">
        <w:rPr>
          <w:sz w:val="28"/>
          <w:szCs w:val="28"/>
        </w:rPr>
        <w:t xml:space="preserve">. Пояснения, указанные в </w:t>
      </w:r>
      <w:r w:rsidRPr="00F431C5">
        <w:rPr>
          <w:sz w:val="28"/>
          <w:szCs w:val="28"/>
        </w:rPr>
        <w:t>подпункте «а» пункта 3.</w:t>
      </w:r>
      <w:r w:rsidR="005E0481" w:rsidRPr="00F431C5">
        <w:rPr>
          <w:sz w:val="28"/>
          <w:szCs w:val="28"/>
        </w:rPr>
        <w:t>16</w:t>
      </w:r>
      <w:r w:rsidR="00E4464E" w:rsidRPr="00F431C5">
        <w:rPr>
          <w:sz w:val="28"/>
          <w:szCs w:val="28"/>
        </w:rPr>
        <w:t xml:space="preserve"> Положения, приобщаются к материалам проверки.</w:t>
      </w:r>
    </w:p>
    <w:p w:rsidR="007B21B1" w:rsidRPr="00F431C5" w:rsidRDefault="007B21B1" w:rsidP="007B21B1">
      <w:pPr>
        <w:autoSpaceDE w:val="0"/>
        <w:autoSpaceDN w:val="0"/>
        <w:adjustRightInd w:val="0"/>
        <w:spacing w:line="360" w:lineRule="auto"/>
        <w:ind w:firstLine="540"/>
        <w:jc w:val="both"/>
        <w:rPr>
          <w:sz w:val="28"/>
          <w:szCs w:val="28"/>
        </w:rPr>
      </w:pPr>
      <w:r w:rsidRPr="00F431C5">
        <w:rPr>
          <w:sz w:val="28"/>
          <w:szCs w:val="28"/>
        </w:rPr>
        <w:t>3.1</w:t>
      </w:r>
      <w:r w:rsidR="005E0481" w:rsidRPr="00F431C5">
        <w:rPr>
          <w:sz w:val="28"/>
          <w:szCs w:val="28"/>
        </w:rPr>
        <w:t>8</w:t>
      </w:r>
      <w:r w:rsidRPr="00F431C5">
        <w:rPr>
          <w:sz w:val="28"/>
          <w:szCs w:val="28"/>
        </w:rPr>
        <w:t xml:space="preserve">. Лицо, замещающее муниципальную должность на постоянной основе, на период осуществления контроля за его расходами, а также расходами супруги (супруга) и несовершеннолетних детей может быть в </w:t>
      </w:r>
      <w:r w:rsidRPr="00F431C5">
        <w:rPr>
          <w:sz w:val="28"/>
          <w:szCs w:val="28"/>
        </w:rPr>
        <w:lastRenderedPageBreak/>
        <w:t>установленном порядке  отстранен</w:t>
      </w:r>
      <w:r w:rsidR="003A5663" w:rsidRPr="00F431C5">
        <w:rPr>
          <w:sz w:val="28"/>
          <w:szCs w:val="28"/>
        </w:rPr>
        <w:t>о</w:t>
      </w:r>
      <w:r w:rsidRPr="00F431C5">
        <w:rPr>
          <w:sz w:val="28"/>
          <w:szCs w:val="28"/>
        </w:rPr>
        <w:t xml:space="preserve"> от замещаемой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должности денежное содержание (заработная плата) по замещаемой должности сохраняется.</w:t>
      </w:r>
    </w:p>
    <w:p w:rsidR="000F3641" w:rsidRPr="00F431C5" w:rsidRDefault="008B6E18" w:rsidP="007B21B1">
      <w:pPr>
        <w:autoSpaceDE w:val="0"/>
        <w:autoSpaceDN w:val="0"/>
        <w:adjustRightInd w:val="0"/>
        <w:spacing w:line="360" w:lineRule="auto"/>
        <w:ind w:firstLine="540"/>
        <w:jc w:val="both"/>
        <w:rPr>
          <w:sz w:val="28"/>
          <w:szCs w:val="28"/>
        </w:rPr>
      </w:pPr>
      <w:r w:rsidRPr="00F431C5">
        <w:rPr>
          <w:sz w:val="28"/>
          <w:szCs w:val="28"/>
        </w:rPr>
        <w:t>3.19. Уполномоченное структурное подразделение (уполномоченное должностное лицо) представляет сведения о результатах проверки</w:t>
      </w:r>
      <w:r w:rsidR="000F3641" w:rsidRPr="00F431C5">
        <w:rPr>
          <w:sz w:val="28"/>
          <w:szCs w:val="28"/>
        </w:rPr>
        <w:t>:</w:t>
      </w:r>
    </w:p>
    <w:p w:rsidR="000F3641" w:rsidRPr="00F431C5" w:rsidRDefault="000F3641" w:rsidP="007B21B1">
      <w:pPr>
        <w:autoSpaceDE w:val="0"/>
        <w:autoSpaceDN w:val="0"/>
        <w:adjustRightInd w:val="0"/>
        <w:spacing w:line="360" w:lineRule="auto"/>
        <w:ind w:firstLine="540"/>
        <w:jc w:val="both"/>
        <w:rPr>
          <w:sz w:val="28"/>
          <w:szCs w:val="28"/>
        </w:rPr>
      </w:pPr>
      <w:r w:rsidRPr="00F431C5">
        <w:rPr>
          <w:sz w:val="28"/>
          <w:szCs w:val="28"/>
        </w:rPr>
        <w:t>а)</w:t>
      </w:r>
      <w:r w:rsidR="008B6E18" w:rsidRPr="00F431C5">
        <w:rPr>
          <w:sz w:val="28"/>
          <w:szCs w:val="28"/>
        </w:rPr>
        <w:t xml:space="preserve"> лицу, замещающему муниципальную</w:t>
      </w:r>
      <w:r w:rsidRPr="00F431C5">
        <w:rPr>
          <w:sz w:val="28"/>
          <w:szCs w:val="28"/>
        </w:rPr>
        <w:t xml:space="preserve"> должность на постоянной основе;</w:t>
      </w:r>
    </w:p>
    <w:p w:rsidR="000F3641" w:rsidRPr="00F431C5" w:rsidRDefault="000F3641" w:rsidP="000F3641">
      <w:pPr>
        <w:autoSpaceDE w:val="0"/>
        <w:autoSpaceDN w:val="0"/>
        <w:adjustRightInd w:val="0"/>
        <w:spacing w:line="360" w:lineRule="auto"/>
        <w:ind w:firstLine="540"/>
        <w:jc w:val="both"/>
        <w:rPr>
          <w:sz w:val="28"/>
          <w:szCs w:val="28"/>
        </w:rPr>
      </w:pPr>
      <w:r w:rsidRPr="00F431C5">
        <w:rPr>
          <w:sz w:val="28"/>
          <w:szCs w:val="28"/>
        </w:rPr>
        <w:t xml:space="preserve">б) </w:t>
      </w:r>
      <w:r w:rsidR="008B6E18" w:rsidRPr="00F431C5">
        <w:rPr>
          <w:sz w:val="28"/>
          <w:szCs w:val="28"/>
        </w:rPr>
        <w:t xml:space="preserve"> </w:t>
      </w:r>
      <w:r w:rsidRPr="00F431C5">
        <w:rPr>
          <w:sz w:val="28"/>
          <w:szCs w:val="28"/>
        </w:rPr>
        <w:t>органу (организации, объединению), предоставившему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FC18C9" w:rsidRPr="00F431C5" w:rsidRDefault="005E0481" w:rsidP="00FC18C9">
      <w:pPr>
        <w:autoSpaceDE w:val="0"/>
        <w:autoSpaceDN w:val="0"/>
        <w:adjustRightInd w:val="0"/>
        <w:spacing w:line="360" w:lineRule="auto"/>
        <w:ind w:firstLine="540"/>
        <w:jc w:val="both"/>
        <w:rPr>
          <w:sz w:val="28"/>
          <w:szCs w:val="28"/>
        </w:rPr>
      </w:pPr>
      <w:r w:rsidRPr="00F431C5">
        <w:rPr>
          <w:sz w:val="28"/>
          <w:szCs w:val="28"/>
        </w:rPr>
        <w:t>3.20</w:t>
      </w:r>
      <w:r w:rsidR="00FC18C9" w:rsidRPr="00F431C5">
        <w:rPr>
          <w:sz w:val="28"/>
          <w:szCs w:val="28"/>
        </w:rPr>
        <w:t>. Руководитель органа местного самоуправления, принявшего решение об осуществлении контроля за расходами лиц, замещающих муниципальные должности на постоянной основе, а также о расходах его супруги (супруга) и несовершеннолетних детей:</w:t>
      </w:r>
    </w:p>
    <w:p w:rsidR="00FC18C9" w:rsidRPr="00F431C5" w:rsidRDefault="00FC18C9" w:rsidP="00FC18C9">
      <w:pPr>
        <w:autoSpaceDE w:val="0"/>
        <w:autoSpaceDN w:val="0"/>
        <w:adjustRightInd w:val="0"/>
        <w:spacing w:line="360" w:lineRule="auto"/>
        <w:ind w:firstLine="540"/>
        <w:jc w:val="both"/>
        <w:rPr>
          <w:sz w:val="28"/>
          <w:szCs w:val="28"/>
        </w:rPr>
      </w:pPr>
      <w:r w:rsidRPr="00F431C5">
        <w:rPr>
          <w:sz w:val="28"/>
          <w:szCs w:val="28"/>
        </w:rPr>
        <w:t xml:space="preserve">1) информирует в установленном порядке о результатах осуществления контроля за расходами </w:t>
      </w:r>
      <w:r w:rsidR="00527F33" w:rsidRPr="00F431C5">
        <w:rPr>
          <w:sz w:val="28"/>
          <w:szCs w:val="28"/>
        </w:rPr>
        <w:t>Администрацию</w:t>
      </w:r>
      <w:r w:rsidRPr="00F431C5">
        <w:rPr>
          <w:sz w:val="28"/>
          <w:szCs w:val="28"/>
        </w:rPr>
        <w:t xml:space="preserve"> Губернатора Самарской области</w:t>
      </w:r>
      <w:r w:rsidRPr="00F431C5">
        <w:rPr>
          <w:rStyle w:val="a6"/>
          <w:sz w:val="28"/>
          <w:szCs w:val="28"/>
        </w:rPr>
        <w:footnoteReference w:id="17"/>
      </w:r>
      <w:r w:rsidRPr="00F431C5">
        <w:rPr>
          <w:sz w:val="28"/>
          <w:szCs w:val="28"/>
        </w:rPr>
        <w:t>;</w:t>
      </w:r>
    </w:p>
    <w:p w:rsidR="00FC18C9" w:rsidRPr="00F431C5" w:rsidRDefault="00FC18C9" w:rsidP="00FC18C9">
      <w:pPr>
        <w:autoSpaceDE w:val="0"/>
        <w:autoSpaceDN w:val="0"/>
        <w:adjustRightInd w:val="0"/>
        <w:spacing w:line="360" w:lineRule="auto"/>
        <w:ind w:firstLine="540"/>
        <w:jc w:val="both"/>
        <w:rPr>
          <w:sz w:val="28"/>
          <w:szCs w:val="28"/>
        </w:rPr>
      </w:pPr>
      <w:r w:rsidRPr="00F431C5">
        <w:rPr>
          <w:sz w:val="28"/>
          <w:szCs w:val="28"/>
        </w:rP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E4464E" w:rsidRPr="00F431C5" w:rsidRDefault="005E0481" w:rsidP="00E4464E">
      <w:pPr>
        <w:autoSpaceDE w:val="0"/>
        <w:autoSpaceDN w:val="0"/>
        <w:adjustRightInd w:val="0"/>
        <w:spacing w:line="360" w:lineRule="auto"/>
        <w:ind w:firstLine="720"/>
        <w:jc w:val="both"/>
        <w:rPr>
          <w:sz w:val="28"/>
          <w:szCs w:val="28"/>
        </w:rPr>
      </w:pPr>
      <w:r w:rsidRPr="00F431C5">
        <w:rPr>
          <w:sz w:val="28"/>
          <w:szCs w:val="28"/>
        </w:rPr>
        <w:lastRenderedPageBreak/>
        <w:t>3.21</w:t>
      </w:r>
      <w:r w:rsidR="00E4464E" w:rsidRPr="00F431C5">
        <w:rPr>
          <w:sz w:val="28"/>
          <w:szCs w:val="28"/>
        </w:rPr>
        <w:t xml:space="preserve">.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w:t>
      </w:r>
      <w:r w:rsidR="00850846" w:rsidRPr="00F431C5">
        <w:rPr>
          <w:sz w:val="28"/>
          <w:szCs w:val="28"/>
        </w:rPr>
        <w:t>с</w:t>
      </w:r>
      <w:r w:rsidR="00E4464E" w:rsidRPr="00F431C5">
        <w:rPr>
          <w:sz w:val="28"/>
          <w:szCs w:val="28"/>
        </w:rPr>
        <w:t xml:space="preserve"> их компетенцией.</w:t>
      </w:r>
    </w:p>
    <w:p w:rsidR="00404D4C" w:rsidRPr="00F431C5" w:rsidRDefault="00404D4C" w:rsidP="001B0837">
      <w:pPr>
        <w:spacing w:line="360" w:lineRule="auto"/>
        <w:ind w:firstLine="708"/>
        <w:jc w:val="both"/>
        <w:rPr>
          <w:sz w:val="28"/>
          <w:szCs w:val="28"/>
        </w:rPr>
      </w:pPr>
    </w:p>
    <w:p w:rsidR="00E4464E" w:rsidRPr="00F431C5" w:rsidRDefault="005E0481" w:rsidP="00E4464E">
      <w:pPr>
        <w:autoSpaceDE w:val="0"/>
        <w:autoSpaceDN w:val="0"/>
        <w:adjustRightInd w:val="0"/>
        <w:spacing w:line="360" w:lineRule="auto"/>
        <w:ind w:firstLine="720"/>
        <w:jc w:val="center"/>
        <w:outlineLvl w:val="0"/>
        <w:rPr>
          <w:sz w:val="28"/>
          <w:szCs w:val="28"/>
        </w:rPr>
      </w:pPr>
      <w:r w:rsidRPr="00F431C5">
        <w:rPr>
          <w:sz w:val="28"/>
          <w:szCs w:val="28"/>
        </w:rPr>
        <w:t>I</w:t>
      </w:r>
      <w:r w:rsidR="00E4464E" w:rsidRPr="00F431C5">
        <w:rPr>
          <w:sz w:val="28"/>
          <w:szCs w:val="28"/>
        </w:rPr>
        <w:t>V. ЗАКЛЮЧИТЕЛЬНЫЕ ПОЛОЖЕНИЯ</w:t>
      </w:r>
    </w:p>
    <w:p w:rsidR="00E4464E" w:rsidRPr="00F431C5" w:rsidRDefault="005E0481" w:rsidP="00E4464E">
      <w:pPr>
        <w:autoSpaceDE w:val="0"/>
        <w:autoSpaceDN w:val="0"/>
        <w:adjustRightInd w:val="0"/>
        <w:spacing w:line="360" w:lineRule="auto"/>
        <w:ind w:firstLine="720"/>
        <w:jc w:val="both"/>
        <w:rPr>
          <w:sz w:val="28"/>
          <w:szCs w:val="28"/>
        </w:rPr>
      </w:pPr>
      <w:r w:rsidRPr="00F431C5">
        <w:rPr>
          <w:sz w:val="28"/>
          <w:szCs w:val="28"/>
        </w:rPr>
        <w:t>4</w:t>
      </w:r>
      <w:r w:rsidR="00E4464E" w:rsidRPr="00F431C5">
        <w:rPr>
          <w:sz w:val="28"/>
          <w:szCs w:val="28"/>
        </w:rPr>
        <w:t>.1. Сведения о доходах,</w:t>
      </w:r>
      <w:r w:rsidR="00524007" w:rsidRPr="00F431C5">
        <w:rPr>
          <w:sz w:val="28"/>
          <w:szCs w:val="28"/>
        </w:rPr>
        <w:t xml:space="preserve"> расходах,</w:t>
      </w:r>
      <w:r w:rsidR="00E4464E" w:rsidRPr="00F431C5">
        <w:rPr>
          <w:sz w:val="28"/>
          <w:szCs w:val="28"/>
        </w:rPr>
        <w:t xml:space="preserve"> об имуществе и обязательствах имущественного характера лица, замещающего муниципальную должность на постоянной основе, его супруги (супруга) и несовершеннолетних детей размещаются на официальном сайте соответствующего органа местного самоуправления, в случае его отсутствия - на официальном сайте </w:t>
      </w:r>
      <w:r w:rsidR="00E4464E" w:rsidRPr="00F431C5">
        <w:rPr>
          <w:i/>
          <w:sz w:val="28"/>
          <w:szCs w:val="28"/>
        </w:rPr>
        <w:t>муниципального образования в Самарской области</w:t>
      </w:r>
      <w:r w:rsidR="00E4464E" w:rsidRPr="00F431C5">
        <w:rPr>
          <w:sz w:val="28"/>
          <w:szCs w:val="28"/>
        </w:rPr>
        <w:t xml:space="preserve">, а в случае отсутствия этих сведений на указанных официальных сайтах - представляются общероссийским и региональным средствам массовой информации для опубликования по их запросам в порядке, установленном </w:t>
      </w:r>
      <w:r w:rsidR="00524007" w:rsidRPr="00F431C5">
        <w:rPr>
          <w:sz w:val="28"/>
          <w:szCs w:val="28"/>
        </w:rPr>
        <w:t xml:space="preserve"> </w:t>
      </w:r>
      <w:r w:rsidR="00E4464E" w:rsidRPr="00F431C5">
        <w:rPr>
          <w:sz w:val="28"/>
          <w:szCs w:val="28"/>
        </w:rPr>
        <w:t>для государственных гражданских служащих Самарской области</w:t>
      </w:r>
      <w:r w:rsidR="00E4464E" w:rsidRPr="00F431C5">
        <w:rPr>
          <w:rStyle w:val="a6"/>
          <w:sz w:val="28"/>
          <w:szCs w:val="28"/>
        </w:rPr>
        <w:footnoteReference w:id="18"/>
      </w:r>
      <w:r w:rsidR="00E4464E" w:rsidRPr="00F431C5">
        <w:rPr>
          <w:sz w:val="28"/>
          <w:szCs w:val="28"/>
        </w:rPr>
        <w:t>.</w:t>
      </w:r>
    </w:p>
    <w:p w:rsidR="00E4464E" w:rsidRPr="00F431C5" w:rsidRDefault="005E0481" w:rsidP="00E4464E">
      <w:pPr>
        <w:autoSpaceDE w:val="0"/>
        <w:autoSpaceDN w:val="0"/>
        <w:adjustRightInd w:val="0"/>
        <w:spacing w:line="360" w:lineRule="auto"/>
        <w:ind w:firstLine="720"/>
        <w:jc w:val="both"/>
        <w:rPr>
          <w:sz w:val="28"/>
          <w:szCs w:val="28"/>
        </w:rPr>
      </w:pPr>
      <w:r w:rsidRPr="00F431C5">
        <w:rPr>
          <w:sz w:val="28"/>
          <w:szCs w:val="28"/>
        </w:rPr>
        <w:t>4</w:t>
      </w:r>
      <w:r w:rsidR="00E4464E" w:rsidRPr="00F431C5">
        <w:rPr>
          <w:sz w:val="28"/>
          <w:szCs w:val="28"/>
        </w:rPr>
        <w:t>.2. Сведения о доходах,</w:t>
      </w:r>
      <w:r w:rsidR="00524007" w:rsidRPr="00F431C5">
        <w:rPr>
          <w:sz w:val="28"/>
          <w:szCs w:val="28"/>
        </w:rPr>
        <w:t xml:space="preserve"> расходах, </w:t>
      </w:r>
      <w:r w:rsidR="00E4464E" w:rsidRPr="00F431C5">
        <w:rPr>
          <w:sz w:val="28"/>
          <w:szCs w:val="28"/>
        </w:rPr>
        <w:t>об имуществе и обязательствах имущественного характера, представляемые в соответствии с Положением лицами, замещающими муниципальные должности на постоянной основе, являются сведениями конфиденциального характера, если действующим законодательством они не отнесены к сведениям, составляющим государственную тайну.</w:t>
      </w:r>
    </w:p>
    <w:p w:rsidR="00E4464E" w:rsidRPr="00404D4C" w:rsidRDefault="005E0481" w:rsidP="00E4464E">
      <w:pPr>
        <w:autoSpaceDE w:val="0"/>
        <w:autoSpaceDN w:val="0"/>
        <w:adjustRightInd w:val="0"/>
        <w:spacing w:line="360" w:lineRule="auto"/>
        <w:ind w:firstLine="720"/>
        <w:jc w:val="both"/>
        <w:rPr>
          <w:sz w:val="28"/>
          <w:szCs w:val="28"/>
        </w:rPr>
      </w:pPr>
      <w:r w:rsidRPr="00F431C5">
        <w:rPr>
          <w:sz w:val="28"/>
          <w:szCs w:val="28"/>
        </w:rPr>
        <w:t>4</w:t>
      </w:r>
      <w:r w:rsidR="00E4464E" w:rsidRPr="00F431C5">
        <w:rPr>
          <w:sz w:val="28"/>
          <w:szCs w:val="28"/>
        </w:rPr>
        <w:t xml:space="preserve">.3. Муниципальные служащие </w:t>
      </w:r>
      <w:r w:rsidR="00E4464E" w:rsidRPr="00F431C5">
        <w:rPr>
          <w:i/>
          <w:sz w:val="28"/>
          <w:szCs w:val="28"/>
        </w:rPr>
        <w:t>муниципального образования в Самарской области</w:t>
      </w:r>
      <w:r w:rsidR="00E4464E" w:rsidRPr="00F431C5">
        <w:rPr>
          <w:sz w:val="28"/>
          <w:szCs w:val="28"/>
        </w:rPr>
        <w:t xml:space="preserve">, в должностные обязанности которых входит работа со </w:t>
      </w:r>
      <w:r w:rsidR="00E4464E" w:rsidRPr="00F431C5">
        <w:rPr>
          <w:sz w:val="28"/>
          <w:szCs w:val="28"/>
        </w:rPr>
        <w:lastRenderedPageBreak/>
        <w:t xml:space="preserve">сведениями о доходах, </w:t>
      </w:r>
      <w:r w:rsidR="003936FD" w:rsidRPr="00F431C5">
        <w:rPr>
          <w:sz w:val="28"/>
          <w:szCs w:val="28"/>
        </w:rPr>
        <w:t xml:space="preserve">расходах, </w:t>
      </w:r>
      <w:r w:rsidR="00E4464E" w:rsidRPr="00F431C5">
        <w:rPr>
          <w:sz w:val="28"/>
          <w:szCs w:val="28"/>
        </w:rPr>
        <w:t>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E4464E" w:rsidRPr="00404D4C" w:rsidRDefault="00E4464E" w:rsidP="00E4464E">
      <w:pPr>
        <w:autoSpaceDE w:val="0"/>
        <w:autoSpaceDN w:val="0"/>
        <w:adjustRightInd w:val="0"/>
        <w:ind w:firstLine="540"/>
        <w:jc w:val="both"/>
      </w:pPr>
    </w:p>
    <w:p w:rsidR="00E4464E" w:rsidRPr="00404D4C" w:rsidRDefault="00E4464E" w:rsidP="00E4464E"/>
    <w:p w:rsidR="00AA7080" w:rsidRPr="00404D4C" w:rsidRDefault="00AA7080"/>
    <w:sectPr w:rsidR="00AA7080" w:rsidRPr="00404D4C" w:rsidSect="000C7399">
      <w:headerReference w:type="even" r:id="rId12"/>
      <w:headerReference w:type="default" r:id="rId13"/>
      <w:pgSz w:w="11905" w:h="16838"/>
      <w:pgMar w:top="1134" w:right="745" w:bottom="284" w:left="1701"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FBE" w:rsidRDefault="00774FBE" w:rsidP="00E4464E">
      <w:r>
        <w:separator/>
      </w:r>
    </w:p>
  </w:endnote>
  <w:endnote w:type="continuationSeparator" w:id="1">
    <w:p w:rsidR="00774FBE" w:rsidRDefault="00774FBE" w:rsidP="00E446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FBE" w:rsidRDefault="00774FBE" w:rsidP="00E4464E">
      <w:r>
        <w:separator/>
      </w:r>
    </w:p>
  </w:footnote>
  <w:footnote w:type="continuationSeparator" w:id="1">
    <w:p w:rsidR="00774FBE" w:rsidRDefault="00774FBE" w:rsidP="00E4464E">
      <w:r>
        <w:continuationSeparator/>
      </w:r>
    </w:p>
  </w:footnote>
  <w:footnote w:id="2">
    <w:p w:rsidR="000C7399" w:rsidRPr="000C7399" w:rsidRDefault="000C7399" w:rsidP="00E4464E">
      <w:pPr>
        <w:pStyle w:val="a4"/>
        <w:jc w:val="both"/>
        <w:rPr>
          <w:sz w:val="22"/>
          <w:szCs w:val="22"/>
        </w:rPr>
      </w:pPr>
      <w:r w:rsidRPr="000C7399">
        <w:rPr>
          <w:rStyle w:val="a6"/>
          <w:sz w:val="22"/>
          <w:szCs w:val="22"/>
        </w:rPr>
        <w:footnoteRef/>
      </w:r>
      <w:r w:rsidRPr="000C7399">
        <w:rPr>
          <w:sz w:val="22"/>
          <w:szCs w:val="22"/>
        </w:rPr>
        <w:t xml:space="preserve"> В муниципальном правовом акте конкретного муниципального образования здесь </w:t>
      </w:r>
      <w:r w:rsidRPr="000C7399">
        <w:rPr>
          <w:sz w:val="22"/>
          <w:szCs w:val="22"/>
        </w:rPr>
        <w:br/>
        <w:t>и далее по тексту, выделенному курсивом, необходимо указывать наименование данного муниципального образования.</w:t>
      </w:r>
    </w:p>
  </w:footnote>
  <w:footnote w:id="3">
    <w:p w:rsidR="000C7399" w:rsidRPr="000C7399" w:rsidRDefault="000C7399" w:rsidP="0055010D">
      <w:pPr>
        <w:pStyle w:val="a4"/>
        <w:jc w:val="both"/>
        <w:rPr>
          <w:sz w:val="22"/>
          <w:szCs w:val="22"/>
        </w:rPr>
      </w:pPr>
      <w:r w:rsidRPr="000C7399">
        <w:rPr>
          <w:rStyle w:val="a6"/>
          <w:sz w:val="22"/>
          <w:szCs w:val="22"/>
        </w:rPr>
        <w:footnoteRef/>
      </w:r>
      <w:r w:rsidRPr="000C7399">
        <w:rPr>
          <w:sz w:val="22"/>
          <w:szCs w:val="22"/>
        </w:rPr>
        <w:t xml:space="preserve"> В случае отнесения Уставом должности председателя представительного органа муниципального образования к муниципальным должностям, замещаемым на постоянной основе.</w:t>
      </w:r>
    </w:p>
  </w:footnote>
  <w:footnote w:id="4">
    <w:p w:rsidR="000C7399" w:rsidRPr="000C7399" w:rsidRDefault="000C7399" w:rsidP="00E4464E">
      <w:pPr>
        <w:pStyle w:val="a4"/>
        <w:jc w:val="both"/>
        <w:rPr>
          <w:sz w:val="22"/>
          <w:szCs w:val="22"/>
        </w:rPr>
      </w:pPr>
      <w:r w:rsidRPr="000C7399">
        <w:rPr>
          <w:rStyle w:val="a6"/>
          <w:sz w:val="22"/>
          <w:szCs w:val="22"/>
        </w:rPr>
        <w:footnoteRef/>
      </w:r>
      <w:r w:rsidRPr="000C7399">
        <w:rPr>
          <w:sz w:val="22"/>
          <w:szCs w:val="22"/>
        </w:rPr>
        <w:t xml:space="preserve"> В муниципальном правовом акте конкретного муниципального образования здесь и далее </w:t>
      </w:r>
      <w:r w:rsidRPr="000C7399">
        <w:rPr>
          <w:sz w:val="22"/>
          <w:szCs w:val="22"/>
        </w:rPr>
        <w:br/>
        <w:t>по тексту, выделенному курсивом, необходимо указывать наименование представительного органа конкретного муниципального образования, закрепленное уставом муниципального образования.</w:t>
      </w:r>
    </w:p>
  </w:footnote>
  <w:footnote w:id="5">
    <w:p w:rsidR="000C7399" w:rsidRPr="000C7399" w:rsidRDefault="000C7399" w:rsidP="00E4464E">
      <w:pPr>
        <w:pStyle w:val="a4"/>
        <w:jc w:val="both"/>
        <w:rPr>
          <w:sz w:val="22"/>
          <w:szCs w:val="22"/>
        </w:rPr>
      </w:pPr>
      <w:r w:rsidRPr="000C7399">
        <w:rPr>
          <w:rStyle w:val="a6"/>
          <w:sz w:val="22"/>
          <w:szCs w:val="22"/>
        </w:rPr>
        <w:footnoteRef/>
      </w:r>
      <w:r w:rsidRPr="000C7399">
        <w:rPr>
          <w:sz w:val="22"/>
          <w:szCs w:val="22"/>
        </w:rPr>
        <w:t xml:space="preserve"> Настоящее Положение предполагает, что глава муниципального образования одновременно является главой местной администрации.</w:t>
      </w:r>
    </w:p>
  </w:footnote>
  <w:footnote w:id="6">
    <w:p w:rsidR="000C7399" w:rsidRPr="000C7399" w:rsidRDefault="000C7399" w:rsidP="00E4464E">
      <w:pPr>
        <w:pStyle w:val="a4"/>
        <w:jc w:val="both"/>
        <w:rPr>
          <w:sz w:val="22"/>
          <w:szCs w:val="22"/>
        </w:rPr>
      </w:pPr>
      <w:r w:rsidRPr="000C7399">
        <w:rPr>
          <w:rStyle w:val="a6"/>
          <w:sz w:val="22"/>
          <w:szCs w:val="22"/>
        </w:rPr>
        <w:footnoteRef/>
      </w:r>
      <w:r w:rsidRPr="000C7399">
        <w:rPr>
          <w:sz w:val="22"/>
          <w:szCs w:val="22"/>
        </w:rPr>
        <w:t xml:space="preserve"> Исходя из положений части 3 статьи 5 Федерального закона от 07.02.2011 № 6-ФЗ </w:t>
      </w:r>
      <w:r w:rsidRPr="000C7399">
        <w:rPr>
          <w:sz w:val="22"/>
          <w:szCs w:val="22"/>
        </w:rPr>
        <w:br/>
        <w:t xml:space="preserve">«Об общих принципах организации и деятельности контрольно-счетных органов субъектов Российской Федерации и муниципальных образований» и Закона Самарской области </w:t>
      </w:r>
      <w:r w:rsidRPr="000C7399">
        <w:rPr>
          <w:sz w:val="22"/>
          <w:szCs w:val="22"/>
        </w:rPr>
        <w:br/>
        <w:t>от 30.12.2005 № 254-ГД «О Реестре должностей муниципальной службы в Самарской области», должности председателя, заместителя председателя и аудиторов контрольно-счетного органа муниципального образования могут быть отнесены к муниципальным должностям нормативным правовым актом представительного органа муниципального образования. Следовательно, перечисленные муниципальные должности включаются в принимаемый муниципальный правой акт конкретного муниципального образования только в случае их отнесения соответствующим нормативным правовым актом представительного органа муниципального образования к муниципальным должностям.</w:t>
      </w:r>
    </w:p>
  </w:footnote>
  <w:footnote w:id="7">
    <w:p w:rsidR="000C7399" w:rsidRPr="000C7399" w:rsidRDefault="000C7399" w:rsidP="00E4464E">
      <w:pPr>
        <w:pStyle w:val="a4"/>
        <w:jc w:val="both"/>
        <w:rPr>
          <w:sz w:val="22"/>
          <w:szCs w:val="22"/>
        </w:rPr>
      </w:pPr>
      <w:r w:rsidRPr="000C7399">
        <w:rPr>
          <w:rStyle w:val="a6"/>
          <w:sz w:val="22"/>
          <w:szCs w:val="22"/>
        </w:rPr>
        <w:footnoteRef/>
      </w:r>
      <w:r w:rsidRPr="000C7399">
        <w:rPr>
          <w:sz w:val="22"/>
          <w:szCs w:val="22"/>
        </w:rPr>
        <w:t xml:space="preserve"> В муниципальном правовом акте конкретного муниципального образования здесь и далее </w:t>
      </w:r>
      <w:r w:rsidRPr="000C7399">
        <w:rPr>
          <w:sz w:val="22"/>
          <w:szCs w:val="22"/>
        </w:rPr>
        <w:br/>
        <w:t>по тексту, выделенному курсивом, необходимо указывать наименование контрольно-счетного органа конкретного муниципального образования, закрепленное уставом муниципального образования.</w:t>
      </w:r>
    </w:p>
  </w:footnote>
  <w:footnote w:id="8">
    <w:p w:rsidR="000C7399" w:rsidRPr="000C7399" w:rsidRDefault="000C7399" w:rsidP="00E4464E">
      <w:pPr>
        <w:pStyle w:val="a4"/>
        <w:jc w:val="both"/>
        <w:rPr>
          <w:sz w:val="22"/>
          <w:szCs w:val="22"/>
        </w:rPr>
      </w:pPr>
      <w:r w:rsidRPr="000C7399">
        <w:rPr>
          <w:rStyle w:val="a6"/>
          <w:sz w:val="22"/>
          <w:szCs w:val="22"/>
        </w:rPr>
        <w:footnoteRef/>
      </w:r>
      <w:r w:rsidRPr="000C7399">
        <w:rPr>
          <w:sz w:val="22"/>
          <w:szCs w:val="22"/>
        </w:rPr>
        <w:t xml:space="preserve"> Исходя из положений частей 12 и 14 статьи 29 Федерального закона от 12.06.2002 № 67-ФЗ «Об основных гарантиях избирательных прав и права на участие в референдуме граждан Российской Федерации», возможность работы на постоянной (штатной) основе  иных, кроме председателя или секретаря, членов избирательной комиссии муниципального образования, действующей на постоянной основе и являющейся юридическим лицом, с правом решающего голоса определяется уставом соответствующего муниципального образования, иными нормативными правовыми актами органов местного самоуправления. Следовательно, такие муниципальные должности включаются в принимаемый муниципальный правой акт конкретного муниципального образования только в случае их закрепления уставом</w:t>
      </w:r>
      <w:r w:rsidRPr="00F431C5">
        <w:rPr>
          <w:sz w:val="24"/>
          <w:szCs w:val="24"/>
        </w:rPr>
        <w:t xml:space="preserve">  </w:t>
      </w:r>
      <w:r w:rsidRPr="000C7399">
        <w:rPr>
          <w:sz w:val="22"/>
          <w:szCs w:val="22"/>
        </w:rPr>
        <w:t>муниципального образования, иными нормативными правовыми актами органов местного самоуправления.</w:t>
      </w:r>
    </w:p>
  </w:footnote>
  <w:footnote w:id="9">
    <w:p w:rsidR="000C7399" w:rsidRPr="000C7399" w:rsidRDefault="000C7399" w:rsidP="000C7399">
      <w:pPr>
        <w:autoSpaceDE w:val="0"/>
        <w:autoSpaceDN w:val="0"/>
        <w:adjustRightInd w:val="0"/>
        <w:jc w:val="both"/>
        <w:rPr>
          <w:sz w:val="22"/>
          <w:szCs w:val="22"/>
        </w:rPr>
      </w:pPr>
      <w:r w:rsidRPr="000C7399">
        <w:rPr>
          <w:sz w:val="22"/>
          <w:szCs w:val="22"/>
        </w:rPr>
        <w:t xml:space="preserve">    </w:t>
      </w:r>
      <w:r w:rsidRPr="000C7399">
        <w:rPr>
          <w:rStyle w:val="a6"/>
          <w:sz w:val="22"/>
          <w:szCs w:val="22"/>
        </w:rPr>
        <w:footnoteRef/>
      </w:r>
      <w:r w:rsidRPr="000C7399">
        <w:rPr>
          <w:sz w:val="22"/>
          <w:szCs w:val="22"/>
        </w:rPr>
        <w:t xml:space="preserve"> Форма справки о расходах лиц, замещающих муниципальную должность на постоянной основе, утверждена Постановлением Губернатора Самарской области от 29.08.2014 № 225</w:t>
      </w:r>
    </w:p>
    <w:p w:rsidR="000C7399" w:rsidRPr="000C7399" w:rsidRDefault="000C7399" w:rsidP="00A5277F">
      <w:pPr>
        <w:autoSpaceDE w:val="0"/>
        <w:autoSpaceDN w:val="0"/>
        <w:adjustRightInd w:val="0"/>
        <w:jc w:val="both"/>
        <w:rPr>
          <w:sz w:val="22"/>
          <w:szCs w:val="22"/>
        </w:rPr>
      </w:pPr>
      <w:r w:rsidRPr="000C7399">
        <w:rPr>
          <w:sz w:val="22"/>
          <w:szCs w:val="22"/>
        </w:rPr>
        <w:t>«Об утверждении формы справки о доходах, расходах, об имуществе и обязательствах имущественного характера и внесении изменений в некоторые акты Губернатора Самарской области».</w:t>
      </w:r>
    </w:p>
  </w:footnote>
  <w:footnote w:id="10">
    <w:p w:rsidR="000C7399" w:rsidRPr="000C7399" w:rsidRDefault="000C7399" w:rsidP="000C7399">
      <w:pPr>
        <w:pStyle w:val="a4"/>
        <w:jc w:val="both"/>
        <w:rPr>
          <w:sz w:val="22"/>
          <w:szCs w:val="22"/>
        </w:rPr>
      </w:pPr>
      <w:r w:rsidRPr="000C7399">
        <w:rPr>
          <w:sz w:val="22"/>
          <w:szCs w:val="22"/>
        </w:rPr>
        <w:t xml:space="preserve">   </w:t>
      </w:r>
      <w:r w:rsidRPr="000C7399">
        <w:rPr>
          <w:rStyle w:val="a6"/>
          <w:sz w:val="22"/>
          <w:szCs w:val="22"/>
        </w:rPr>
        <w:footnoteRef/>
      </w:r>
      <w:r w:rsidRPr="000C7399">
        <w:rPr>
          <w:sz w:val="22"/>
          <w:szCs w:val="22"/>
        </w:rPr>
        <w:t xml:space="preserve"> В муниципальном правовом акте конкретного муниципального образования может быть закреплен иной порядок.</w:t>
      </w:r>
    </w:p>
  </w:footnote>
  <w:footnote w:id="11">
    <w:p w:rsidR="000C7399" w:rsidRPr="000C7399" w:rsidRDefault="000C7399" w:rsidP="00E4464E">
      <w:pPr>
        <w:pStyle w:val="a4"/>
        <w:jc w:val="both"/>
        <w:rPr>
          <w:sz w:val="22"/>
          <w:szCs w:val="22"/>
        </w:rPr>
      </w:pPr>
      <w:r w:rsidRPr="000C7399">
        <w:rPr>
          <w:sz w:val="22"/>
          <w:szCs w:val="22"/>
        </w:rPr>
        <w:t xml:space="preserve">   </w:t>
      </w:r>
      <w:r w:rsidRPr="000C7399">
        <w:rPr>
          <w:rStyle w:val="a6"/>
          <w:sz w:val="22"/>
          <w:szCs w:val="22"/>
        </w:rPr>
        <w:footnoteRef/>
      </w:r>
      <w:r w:rsidRPr="000C7399">
        <w:rPr>
          <w:sz w:val="22"/>
          <w:szCs w:val="22"/>
        </w:rPr>
        <w:t xml:space="preserve"> В муниципальном правовом акте конкретного муниципального образования здесь </w:t>
      </w:r>
      <w:r w:rsidRPr="000C7399">
        <w:rPr>
          <w:sz w:val="22"/>
          <w:szCs w:val="22"/>
        </w:rPr>
        <w:br/>
        <w:t>и далее по тексту, выделенному курсивом, может быть установлен иной срок.</w:t>
      </w:r>
    </w:p>
  </w:footnote>
  <w:footnote w:id="12">
    <w:p w:rsidR="000C7399" w:rsidRPr="000C7399" w:rsidRDefault="000C7399" w:rsidP="00E4464E">
      <w:pPr>
        <w:pStyle w:val="a4"/>
        <w:jc w:val="both"/>
        <w:rPr>
          <w:sz w:val="22"/>
          <w:szCs w:val="22"/>
        </w:rPr>
      </w:pPr>
      <w:r w:rsidRPr="000C7399">
        <w:rPr>
          <w:rStyle w:val="a6"/>
          <w:sz w:val="22"/>
          <w:szCs w:val="22"/>
        </w:rPr>
        <w:footnoteRef/>
      </w:r>
      <w:r w:rsidRPr="000C7399">
        <w:rPr>
          <w:sz w:val="22"/>
          <w:szCs w:val="22"/>
        </w:rPr>
        <w:t xml:space="preserve"> По аналогии с нормами пункта «в» части 5 статьи 4</w:t>
      </w:r>
      <w:r w:rsidRPr="000C7399">
        <w:rPr>
          <w:sz w:val="22"/>
          <w:szCs w:val="22"/>
          <w:vertAlign w:val="superscript"/>
        </w:rPr>
        <w:t>1</w:t>
      </w:r>
      <w:r w:rsidRPr="000C7399">
        <w:rPr>
          <w:sz w:val="22"/>
          <w:szCs w:val="22"/>
        </w:rPr>
        <w:t xml:space="preserve"> и части 2 статьи 4</w:t>
      </w:r>
      <w:r w:rsidRPr="000C7399">
        <w:rPr>
          <w:sz w:val="22"/>
          <w:szCs w:val="22"/>
          <w:vertAlign w:val="superscript"/>
        </w:rPr>
        <w:t>2</w:t>
      </w:r>
      <w:r w:rsidRPr="000C7399">
        <w:rPr>
          <w:sz w:val="22"/>
          <w:szCs w:val="22"/>
        </w:rPr>
        <w:t xml:space="preserve"> Закона Самарской области от 09.02.2006 № 1-ГД «О лицах, замещающих государственные должности Самарской области» (далее – Закон Самарской области № 1-ГД) в конкретном муниципальном правовом акте может быть предусмотрено, что сведения о доходах, об имуществе и обязательствах имущественного характера председателя и депутатов представительного органа, осуществляющих свои полномочия на постоянной основе, представляются в комиссию представительного органа по контролю за достоверностью сведений о доходах, об имуществе и обязательствах имущественного характера.</w:t>
      </w:r>
    </w:p>
  </w:footnote>
  <w:footnote w:id="13">
    <w:p w:rsidR="000C7399" w:rsidRPr="000C7399" w:rsidRDefault="000C7399" w:rsidP="00E4464E">
      <w:pPr>
        <w:pStyle w:val="a4"/>
        <w:jc w:val="both"/>
        <w:rPr>
          <w:sz w:val="22"/>
          <w:szCs w:val="22"/>
        </w:rPr>
      </w:pPr>
      <w:r w:rsidRPr="000C7399">
        <w:rPr>
          <w:sz w:val="22"/>
          <w:szCs w:val="22"/>
        </w:rPr>
        <w:t xml:space="preserve">    </w:t>
      </w:r>
      <w:r w:rsidRPr="000C7399">
        <w:rPr>
          <w:rStyle w:val="a6"/>
          <w:sz w:val="22"/>
          <w:szCs w:val="22"/>
        </w:rPr>
        <w:footnoteRef/>
      </w:r>
      <w:r w:rsidRPr="000C7399">
        <w:rPr>
          <w:sz w:val="22"/>
          <w:szCs w:val="22"/>
        </w:rPr>
        <w:t xml:space="preserve"> В муниципальном правовом акте конкретного муниципального образования может быть закреплен иной порядок, например, предусмотрено представление названных сведений </w:t>
      </w:r>
      <w:r w:rsidRPr="000C7399">
        <w:rPr>
          <w:sz w:val="22"/>
          <w:szCs w:val="22"/>
        </w:rPr>
        <w:br/>
        <w:t>в конкретные структурные подразделения или уполномоченным лицам соответствующих органов местного самоуправления.</w:t>
      </w:r>
    </w:p>
  </w:footnote>
  <w:footnote w:id="14">
    <w:p w:rsidR="000C7399" w:rsidRPr="000C7399" w:rsidRDefault="000C7399" w:rsidP="00E4464E">
      <w:pPr>
        <w:pStyle w:val="a4"/>
        <w:jc w:val="both"/>
        <w:rPr>
          <w:sz w:val="22"/>
          <w:szCs w:val="22"/>
        </w:rPr>
      </w:pPr>
      <w:r w:rsidRPr="000C7399">
        <w:rPr>
          <w:sz w:val="22"/>
          <w:szCs w:val="22"/>
        </w:rPr>
        <w:t xml:space="preserve">    </w:t>
      </w:r>
      <w:r w:rsidRPr="000C7399">
        <w:rPr>
          <w:rStyle w:val="a6"/>
          <w:sz w:val="22"/>
          <w:szCs w:val="22"/>
        </w:rPr>
        <w:footnoteRef/>
      </w:r>
      <w:r w:rsidRPr="000C7399">
        <w:rPr>
          <w:sz w:val="22"/>
          <w:szCs w:val="22"/>
        </w:rPr>
        <w:t xml:space="preserve"> В конкретном муниципальном правовом акте может быть установлен иной порядок. Например, предусмотрено, что данный факт подлежит рассмотрению уполномоченным структурным подразделением (уполномоченным должностным лицом) органа местного самоуправления, в который представляются сведения о доходах, о расходах, об имуществе </w:t>
      </w:r>
      <w:r w:rsidRPr="000C7399">
        <w:rPr>
          <w:sz w:val="22"/>
          <w:szCs w:val="22"/>
        </w:rPr>
        <w:br/>
        <w:t>и обязательствах имущественного характера, либо применительно к председателю муниципального образования, осуществляющему свои полномочия</w:t>
      </w:r>
      <w:r w:rsidRPr="00F431C5">
        <w:rPr>
          <w:sz w:val="24"/>
          <w:szCs w:val="24"/>
        </w:rPr>
        <w:t xml:space="preserve"> </w:t>
      </w:r>
      <w:r w:rsidRPr="00F431C5">
        <w:rPr>
          <w:sz w:val="24"/>
          <w:szCs w:val="24"/>
        </w:rPr>
        <w:br/>
      </w:r>
      <w:r w:rsidRPr="000C7399">
        <w:rPr>
          <w:sz w:val="22"/>
          <w:szCs w:val="22"/>
        </w:rPr>
        <w:t>на постоянной основе, проверка может проводиться  комиссией представительного органа</w:t>
      </w:r>
      <w:r w:rsidRPr="00F431C5">
        <w:rPr>
          <w:sz w:val="24"/>
          <w:szCs w:val="24"/>
        </w:rPr>
        <w:t xml:space="preserve"> </w:t>
      </w:r>
      <w:r w:rsidRPr="00F431C5">
        <w:rPr>
          <w:sz w:val="24"/>
          <w:szCs w:val="24"/>
        </w:rPr>
        <w:br/>
      </w:r>
      <w:r w:rsidRPr="000C7399">
        <w:rPr>
          <w:sz w:val="22"/>
          <w:szCs w:val="22"/>
        </w:rPr>
        <w:t>по контролю за достоверностью сведений о доходах, об имуществе и обязательствах имущественного характера.</w:t>
      </w:r>
    </w:p>
  </w:footnote>
  <w:footnote w:id="15">
    <w:p w:rsidR="000C7399" w:rsidRPr="000C7399" w:rsidRDefault="000C7399" w:rsidP="00E4464E">
      <w:pPr>
        <w:pStyle w:val="a4"/>
        <w:jc w:val="both"/>
        <w:rPr>
          <w:sz w:val="22"/>
          <w:szCs w:val="22"/>
        </w:rPr>
      </w:pPr>
      <w:r w:rsidRPr="000C7399">
        <w:rPr>
          <w:rStyle w:val="a6"/>
          <w:sz w:val="22"/>
          <w:szCs w:val="22"/>
        </w:rPr>
        <w:footnoteRef/>
      </w:r>
      <w:r w:rsidRPr="000C7399">
        <w:rPr>
          <w:sz w:val="22"/>
          <w:szCs w:val="22"/>
        </w:rPr>
        <w:t xml:space="preserve"> По аналогии с нормами части 7 статьи 4</w:t>
      </w:r>
      <w:r w:rsidRPr="000C7399">
        <w:rPr>
          <w:sz w:val="22"/>
          <w:szCs w:val="22"/>
          <w:vertAlign w:val="superscript"/>
        </w:rPr>
        <w:t>1</w:t>
      </w:r>
      <w:r w:rsidRPr="000C7399">
        <w:rPr>
          <w:sz w:val="22"/>
          <w:szCs w:val="22"/>
        </w:rPr>
        <w:t xml:space="preserve"> Закона Самарской области № 1-ГД в конкретном муниципальном правовом акте может быть предусмотрено, что такая проверка проводится специально создаваемой комиссией, образуемой главой муниципального образования, либо применительно к председателю и депутатам представительного органа муниципального образования, осуществляющим свои полномочия на постоянной основе, проверка может проводиться  комиссией представительного органа по контролю за достоверностью сведений о доходах, об имуществе и обязательствах имущественного характера. При закреплении порядка проведения рассматриваемой проверки могут быть по аналогии использованы соответствующие положения статьи 4</w:t>
      </w:r>
      <w:r w:rsidRPr="000C7399">
        <w:rPr>
          <w:sz w:val="22"/>
          <w:szCs w:val="22"/>
          <w:vertAlign w:val="superscript"/>
        </w:rPr>
        <w:t>2</w:t>
      </w:r>
      <w:r w:rsidRPr="000C7399">
        <w:rPr>
          <w:sz w:val="22"/>
          <w:szCs w:val="22"/>
        </w:rPr>
        <w:t xml:space="preserve"> Закона Самарской области № 1-ГД.</w:t>
      </w:r>
    </w:p>
  </w:footnote>
  <w:footnote w:id="16">
    <w:p w:rsidR="000C7399" w:rsidRPr="000C7399" w:rsidRDefault="000C7399" w:rsidP="00E4464E">
      <w:pPr>
        <w:pStyle w:val="a4"/>
        <w:jc w:val="both"/>
        <w:rPr>
          <w:sz w:val="22"/>
          <w:szCs w:val="22"/>
        </w:rPr>
      </w:pPr>
      <w:r w:rsidRPr="000C7399">
        <w:rPr>
          <w:rStyle w:val="a6"/>
          <w:sz w:val="22"/>
          <w:szCs w:val="22"/>
        </w:rPr>
        <w:footnoteRef/>
      </w:r>
      <w:r w:rsidRPr="000C7399">
        <w:rPr>
          <w:sz w:val="22"/>
          <w:szCs w:val="22"/>
        </w:rPr>
        <w:t xml:space="preserve"> В конкретном муниципальном правовом акте могут быть установлены иные основания для проведения проверки.</w:t>
      </w:r>
    </w:p>
  </w:footnote>
  <w:footnote w:id="17">
    <w:p w:rsidR="000C7399" w:rsidRPr="00B42CC2" w:rsidRDefault="000C7399" w:rsidP="00FC18C9">
      <w:pPr>
        <w:pStyle w:val="a4"/>
        <w:jc w:val="both"/>
        <w:rPr>
          <w:sz w:val="22"/>
          <w:szCs w:val="22"/>
        </w:rPr>
      </w:pPr>
      <w:r w:rsidRPr="000C7399">
        <w:rPr>
          <w:rStyle w:val="a6"/>
          <w:sz w:val="22"/>
          <w:szCs w:val="22"/>
        </w:rPr>
        <w:footnoteRef/>
      </w:r>
      <w:r w:rsidRPr="000C7399">
        <w:rPr>
          <w:sz w:val="22"/>
          <w:szCs w:val="22"/>
        </w:rPr>
        <w:t xml:space="preserve"> В соответствии с частью 1 статьи 4 Закона Самарской области от 05.03.2013 № 15-ГД «Об обеспечении контроля за соответствием расходов лиц, замещающих государственные должности, муниципальные должности, должности государственной гражданской и муниципальной службы в Самарской области, их доходам» (далее – Закон Самарской области № 15-ГД) порядок принятия решения об осуществлении контроля за расходами лиц, замещающих муниципальные должности на постоянной основе, а также за расходами их супруг (супругов) и несовершеннолетних детей определяется нормативными правовыми актами Губернатора Самарской области. Во исполнение данной нормы на территории Самарской области действует Постановление Губернатора Самарской области от 22.04.2013 № 101 «О мерах обеспечения контроля за соответствием расходов лиц, замещающих государственные должности, муниципальные должности, должности государственной гражданской и муниципальной службы в Самарской области, их</w:t>
      </w:r>
      <w:r w:rsidRPr="00F431C5">
        <w:rPr>
          <w:sz w:val="24"/>
          <w:szCs w:val="24"/>
        </w:rPr>
        <w:t xml:space="preserve"> </w:t>
      </w:r>
      <w:r w:rsidRPr="000C7399">
        <w:rPr>
          <w:sz w:val="22"/>
          <w:szCs w:val="22"/>
        </w:rPr>
        <w:t>доходам», решение об осуществлении контроля за расходами в отношении лиц, замещающих муниципальные</w:t>
      </w:r>
      <w:r w:rsidRPr="00F431C5">
        <w:rPr>
          <w:sz w:val="24"/>
          <w:szCs w:val="24"/>
        </w:rPr>
        <w:t xml:space="preserve"> </w:t>
      </w:r>
      <w:r w:rsidRPr="00B42CC2">
        <w:rPr>
          <w:sz w:val="22"/>
          <w:szCs w:val="22"/>
        </w:rPr>
        <w:t>должности на постоянной основе, принимается руководителем Администрации Губернатора Самарской области.</w:t>
      </w:r>
    </w:p>
  </w:footnote>
  <w:footnote w:id="18">
    <w:p w:rsidR="000C7399" w:rsidRPr="00B42CC2" w:rsidRDefault="000C7399" w:rsidP="00B1792F">
      <w:pPr>
        <w:autoSpaceDE w:val="0"/>
        <w:autoSpaceDN w:val="0"/>
        <w:adjustRightInd w:val="0"/>
        <w:jc w:val="both"/>
        <w:rPr>
          <w:sz w:val="22"/>
          <w:szCs w:val="22"/>
        </w:rPr>
      </w:pPr>
      <w:r w:rsidRPr="00B42CC2">
        <w:rPr>
          <w:rStyle w:val="a6"/>
          <w:sz w:val="22"/>
          <w:szCs w:val="22"/>
        </w:rPr>
        <w:footnoteRef/>
      </w:r>
      <w:r w:rsidRPr="00B42CC2">
        <w:rPr>
          <w:sz w:val="22"/>
          <w:szCs w:val="22"/>
        </w:rPr>
        <w:t xml:space="preserve"> Порядок размещения на официальных сайтах государственных органов Самарской области и предоставления для опубликования общероссийским и региональным средствам массовой информации сведений о доходах, об имуществе и обязательствах имущественного характера государственного гражданского служащего Самарской области, его супруги (супруга) и несовершеннолетних детей утвержден </w:t>
      </w:r>
      <w:r w:rsidRPr="00B42CC2">
        <w:rPr>
          <w:rFonts w:eastAsiaTheme="minorHAnsi"/>
          <w:sz w:val="22"/>
          <w:szCs w:val="22"/>
          <w:lang w:eastAsia="en-US"/>
        </w:rPr>
        <w:t>Постановлением Губернатора Самарской области от 29.08.2014 № 226 «Об утверждении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органов государственной власти (государственных органов) Самарской области и предоставления этих сведений общероссийским и региональным средствам массовой информации для опубликования».</w:t>
      </w:r>
      <w:r w:rsidRPr="00B42CC2">
        <w:rPr>
          <w:sz w:val="22"/>
          <w:szCs w:val="22"/>
        </w:rPr>
        <w:t xml:space="preserve">  При этом обращаем внимание на то, что по усмотрению органов местного самоуправления конкретного муниципального образования такой порядок применительно к лицам, замещающим муниципальные должности на постоянной основе, может быть закреплен как в данном Положении, так и в отдельном муниципальном правовом акте.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399" w:rsidRDefault="00E97D66" w:rsidP="000C7399">
    <w:pPr>
      <w:pStyle w:val="a7"/>
      <w:framePr w:wrap="around" w:vAnchor="text" w:hAnchor="margin" w:xAlign="center" w:y="1"/>
      <w:rPr>
        <w:rStyle w:val="a9"/>
      </w:rPr>
    </w:pPr>
    <w:r>
      <w:rPr>
        <w:rStyle w:val="a9"/>
      </w:rPr>
      <w:fldChar w:fldCharType="begin"/>
    </w:r>
    <w:r w:rsidR="000C7399">
      <w:rPr>
        <w:rStyle w:val="a9"/>
      </w:rPr>
      <w:instrText xml:space="preserve">PAGE  </w:instrText>
    </w:r>
    <w:r>
      <w:rPr>
        <w:rStyle w:val="a9"/>
      </w:rPr>
      <w:fldChar w:fldCharType="end"/>
    </w:r>
  </w:p>
  <w:p w:rsidR="000C7399" w:rsidRDefault="000C739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399" w:rsidRDefault="00E97D66" w:rsidP="000C7399">
    <w:pPr>
      <w:pStyle w:val="a7"/>
      <w:framePr w:wrap="around" w:vAnchor="text" w:hAnchor="margin" w:xAlign="center" w:y="1"/>
      <w:rPr>
        <w:rStyle w:val="a9"/>
      </w:rPr>
    </w:pPr>
    <w:r>
      <w:rPr>
        <w:rStyle w:val="a9"/>
      </w:rPr>
      <w:fldChar w:fldCharType="begin"/>
    </w:r>
    <w:r w:rsidR="000C7399">
      <w:rPr>
        <w:rStyle w:val="a9"/>
      </w:rPr>
      <w:instrText xml:space="preserve">PAGE  </w:instrText>
    </w:r>
    <w:r>
      <w:rPr>
        <w:rStyle w:val="a9"/>
      </w:rPr>
      <w:fldChar w:fldCharType="separate"/>
    </w:r>
    <w:r w:rsidR="00436CBD">
      <w:rPr>
        <w:rStyle w:val="a9"/>
        <w:noProof/>
      </w:rPr>
      <w:t>16</w:t>
    </w:r>
    <w:r>
      <w:rPr>
        <w:rStyle w:val="a9"/>
      </w:rPr>
      <w:fldChar w:fldCharType="end"/>
    </w:r>
  </w:p>
  <w:p w:rsidR="000C7399" w:rsidRDefault="000C739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1605E"/>
    <w:multiLevelType w:val="multilevel"/>
    <w:tmpl w:val="852C639C"/>
    <w:lvl w:ilvl="0">
      <w:start w:val="1"/>
      <w:numFmt w:val="decimal"/>
      <w:pStyle w:val="a"/>
      <w:lvlText w:val="%1."/>
      <w:lvlJc w:val="left"/>
      <w:pPr>
        <w:tabs>
          <w:tab w:val="num" w:pos="1136"/>
        </w:tabs>
        <w:ind w:left="0" w:firstLine="0"/>
      </w:pPr>
    </w:lvl>
    <w:lvl w:ilvl="1">
      <w:start w:val="1"/>
      <w:numFmt w:val="decimal"/>
      <w:pStyle w:val="1"/>
      <w:lvlText w:val="%1.%2."/>
      <w:lvlJc w:val="left"/>
      <w:pPr>
        <w:tabs>
          <w:tab w:val="num" w:pos="2401"/>
        </w:tabs>
        <w:ind w:left="0" w:firstLine="709"/>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E4464E"/>
    <w:rsid w:val="000012B4"/>
    <w:rsid w:val="000034B6"/>
    <w:rsid w:val="000152A3"/>
    <w:rsid w:val="000178C7"/>
    <w:rsid w:val="000235B0"/>
    <w:rsid w:val="0002374B"/>
    <w:rsid w:val="0002380F"/>
    <w:rsid w:val="00023B36"/>
    <w:rsid w:val="000243BA"/>
    <w:rsid w:val="00024957"/>
    <w:rsid w:val="0003724D"/>
    <w:rsid w:val="00040BF1"/>
    <w:rsid w:val="00040D8A"/>
    <w:rsid w:val="000427D3"/>
    <w:rsid w:val="00043BA8"/>
    <w:rsid w:val="00047209"/>
    <w:rsid w:val="00047672"/>
    <w:rsid w:val="0005036D"/>
    <w:rsid w:val="0005140D"/>
    <w:rsid w:val="000576D2"/>
    <w:rsid w:val="00057E70"/>
    <w:rsid w:val="00060CF6"/>
    <w:rsid w:val="00062032"/>
    <w:rsid w:val="00065972"/>
    <w:rsid w:val="00070361"/>
    <w:rsid w:val="000703DE"/>
    <w:rsid w:val="00073CC2"/>
    <w:rsid w:val="00073FC7"/>
    <w:rsid w:val="000763CB"/>
    <w:rsid w:val="000772E4"/>
    <w:rsid w:val="00077F15"/>
    <w:rsid w:val="00080420"/>
    <w:rsid w:val="000850CE"/>
    <w:rsid w:val="000941B7"/>
    <w:rsid w:val="0009715B"/>
    <w:rsid w:val="000A2BEC"/>
    <w:rsid w:val="000A369B"/>
    <w:rsid w:val="000A49E5"/>
    <w:rsid w:val="000A5088"/>
    <w:rsid w:val="000B6043"/>
    <w:rsid w:val="000B6988"/>
    <w:rsid w:val="000B6C80"/>
    <w:rsid w:val="000C0E7E"/>
    <w:rsid w:val="000C271C"/>
    <w:rsid w:val="000C7399"/>
    <w:rsid w:val="000D2DDD"/>
    <w:rsid w:val="000D440F"/>
    <w:rsid w:val="000D60DA"/>
    <w:rsid w:val="000D66BA"/>
    <w:rsid w:val="000D7472"/>
    <w:rsid w:val="000E04DD"/>
    <w:rsid w:val="000E0884"/>
    <w:rsid w:val="000F0A03"/>
    <w:rsid w:val="000F3641"/>
    <w:rsid w:val="000F4BE2"/>
    <w:rsid w:val="000F5A8C"/>
    <w:rsid w:val="0010304E"/>
    <w:rsid w:val="00105E92"/>
    <w:rsid w:val="001129A2"/>
    <w:rsid w:val="00113578"/>
    <w:rsid w:val="001142DE"/>
    <w:rsid w:val="0011732F"/>
    <w:rsid w:val="001175BC"/>
    <w:rsid w:val="00121212"/>
    <w:rsid w:val="00121EE4"/>
    <w:rsid w:val="00122569"/>
    <w:rsid w:val="00122A79"/>
    <w:rsid w:val="00122AAC"/>
    <w:rsid w:val="00123733"/>
    <w:rsid w:val="0012454D"/>
    <w:rsid w:val="001250CE"/>
    <w:rsid w:val="001322C4"/>
    <w:rsid w:val="001356F7"/>
    <w:rsid w:val="00143A02"/>
    <w:rsid w:val="001464D2"/>
    <w:rsid w:val="00150DEA"/>
    <w:rsid w:val="00151FD8"/>
    <w:rsid w:val="0015225A"/>
    <w:rsid w:val="00154382"/>
    <w:rsid w:val="00154D22"/>
    <w:rsid w:val="0015560F"/>
    <w:rsid w:val="0015564F"/>
    <w:rsid w:val="00156C04"/>
    <w:rsid w:val="00156C76"/>
    <w:rsid w:val="0016159A"/>
    <w:rsid w:val="00164AD6"/>
    <w:rsid w:val="001749B6"/>
    <w:rsid w:val="00177006"/>
    <w:rsid w:val="00182663"/>
    <w:rsid w:val="001837E9"/>
    <w:rsid w:val="00183EEE"/>
    <w:rsid w:val="00184963"/>
    <w:rsid w:val="001902BA"/>
    <w:rsid w:val="0019115A"/>
    <w:rsid w:val="001956FD"/>
    <w:rsid w:val="0019623B"/>
    <w:rsid w:val="0019691C"/>
    <w:rsid w:val="001A0747"/>
    <w:rsid w:val="001A0D09"/>
    <w:rsid w:val="001A391C"/>
    <w:rsid w:val="001A546F"/>
    <w:rsid w:val="001A5BB2"/>
    <w:rsid w:val="001A65B4"/>
    <w:rsid w:val="001A7BF1"/>
    <w:rsid w:val="001B0837"/>
    <w:rsid w:val="001B126C"/>
    <w:rsid w:val="001B1C38"/>
    <w:rsid w:val="001C01E8"/>
    <w:rsid w:val="001C7972"/>
    <w:rsid w:val="001D56C3"/>
    <w:rsid w:val="001D59B7"/>
    <w:rsid w:val="001D6F80"/>
    <w:rsid w:val="001E0B7F"/>
    <w:rsid w:val="001E12D9"/>
    <w:rsid w:val="001E27F6"/>
    <w:rsid w:val="001E31F4"/>
    <w:rsid w:val="001E404E"/>
    <w:rsid w:val="001F14D7"/>
    <w:rsid w:val="001F2F41"/>
    <w:rsid w:val="001F416E"/>
    <w:rsid w:val="002021D4"/>
    <w:rsid w:val="002046EA"/>
    <w:rsid w:val="00205C9C"/>
    <w:rsid w:val="00210AB9"/>
    <w:rsid w:val="00210C03"/>
    <w:rsid w:val="0021310A"/>
    <w:rsid w:val="00213835"/>
    <w:rsid w:val="00225219"/>
    <w:rsid w:val="002274F6"/>
    <w:rsid w:val="00231670"/>
    <w:rsid w:val="002320F6"/>
    <w:rsid w:val="002335B2"/>
    <w:rsid w:val="0023560D"/>
    <w:rsid w:val="0023726A"/>
    <w:rsid w:val="00240DB4"/>
    <w:rsid w:val="00243161"/>
    <w:rsid w:val="002446EE"/>
    <w:rsid w:val="00245D8C"/>
    <w:rsid w:val="0025122A"/>
    <w:rsid w:val="00251D11"/>
    <w:rsid w:val="00252FCE"/>
    <w:rsid w:val="00254155"/>
    <w:rsid w:val="0025479C"/>
    <w:rsid w:val="00255D56"/>
    <w:rsid w:val="00260B97"/>
    <w:rsid w:val="00261C07"/>
    <w:rsid w:val="00263283"/>
    <w:rsid w:val="00265EA1"/>
    <w:rsid w:val="00266E5E"/>
    <w:rsid w:val="00267EBE"/>
    <w:rsid w:val="00267F42"/>
    <w:rsid w:val="002744DA"/>
    <w:rsid w:val="00276405"/>
    <w:rsid w:val="002774A8"/>
    <w:rsid w:val="00277E43"/>
    <w:rsid w:val="0028078D"/>
    <w:rsid w:val="00284AA5"/>
    <w:rsid w:val="00291D26"/>
    <w:rsid w:val="00292EE0"/>
    <w:rsid w:val="00293541"/>
    <w:rsid w:val="00293F6E"/>
    <w:rsid w:val="0029567E"/>
    <w:rsid w:val="002A4F12"/>
    <w:rsid w:val="002A5535"/>
    <w:rsid w:val="002B0CE6"/>
    <w:rsid w:val="002B4224"/>
    <w:rsid w:val="002B7D49"/>
    <w:rsid w:val="002D0451"/>
    <w:rsid w:val="002D2116"/>
    <w:rsid w:val="002D4AB1"/>
    <w:rsid w:val="002D7662"/>
    <w:rsid w:val="002E28D0"/>
    <w:rsid w:val="002E3305"/>
    <w:rsid w:val="002E3DF3"/>
    <w:rsid w:val="002E58DF"/>
    <w:rsid w:val="002E5DCF"/>
    <w:rsid w:val="002F0354"/>
    <w:rsid w:val="002F18FE"/>
    <w:rsid w:val="002F3C6F"/>
    <w:rsid w:val="002F5AFD"/>
    <w:rsid w:val="002F7338"/>
    <w:rsid w:val="0030121A"/>
    <w:rsid w:val="0030181E"/>
    <w:rsid w:val="00302483"/>
    <w:rsid w:val="0030772C"/>
    <w:rsid w:val="00313DA1"/>
    <w:rsid w:val="00316840"/>
    <w:rsid w:val="00320718"/>
    <w:rsid w:val="00321CE4"/>
    <w:rsid w:val="00321F15"/>
    <w:rsid w:val="0032685C"/>
    <w:rsid w:val="00335CF1"/>
    <w:rsid w:val="0033628B"/>
    <w:rsid w:val="0034251F"/>
    <w:rsid w:val="0034463C"/>
    <w:rsid w:val="00344655"/>
    <w:rsid w:val="00352089"/>
    <w:rsid w:val="00353F6F"/>
    <w:rsid w:val="003566DA"/>
    <w:rsid w:val="00356B8E"/>
    <w:rsid w:val="00357831"/>
    <w:rsid w:val="00360C0A"/>
    <w:rsid w:val="0036201F"/>
    <w:rsid w:val="003629FC"/>
    <w:rsid w:val="00365C1D"/>
    <w:rsid w:val="00366821"/>
    <w:rsid w:val="003737B2"/>
    <w:rsid w:val="00376477"/>
    <w:rsid w:val="0038014B"/>
    <w:rsid w:val="00382A6F"/>
    <w:rsid w:val="00383B59"/>
    <w:rsid w:val="0038562E"/>
    <w:rsid w:val="0038581F"/>
    <w:rsid w:val="0038661B"/>
    <w:rsid w:val="0038674B"/>
    <w:rsid w:val="00386A4C"/>
    <w:rsid w:val="00387B7C"/>
    <w:rsid w:val="0039238E"/>
    <w:rsid w:val="0039286D"/>
    <w:rsid w:val="003936FD"/>
    <w:rsid w:val="003948BA"/>
    <w:rsid w:val="00396207"/>
    <w:rsid w:val="003A5663"/>
    <w:rsid w:val="003B486A"/>
    <w:rsid w:val="003B5F88"/>
    <w:rsid w:val="003C00AB"/>
    <w:rsid w:val="003C12AE"/>
    <w:rsid w:val="003C1651"/>
    <w:rsid w:val="003C1A01"/>
    <w:rsid w:val="003C3081"/>
    <w:rsid w:val="003D0A13"/>
    <w:rsid w:val="003D14ED"/>
    <w:rsid w:val="003D6EBD"/>
    <w:rsid w:val="003E0060"/>
    <w:rsid w:val="003E1259"/>
    <w:rsid w:val="003E24BF"/>
    <w:rsid w:val="003E30FD"/>
    <w:rsid w:val="003E7B10"/>
    <w:rsid w:val="003F2E3F"/>
    <w:rsid w:val="003F7064"/>
    <w:rsid w:val="003F7B87"/>
    <w:rsid w:val="004030DC"/>
    <w:rsid w:val="00404D4C"/>
    <w:rsid w:val="0041161D"/>
    <w:rsid w:val="00420455"/>
    <w:rsid w:val="00420490"/>
    <w:rsid w:val="0042160F"/>
    <w:rsid w:val="00421AB8"/>
    <w:rsid w:val="00421BC8"/>
    <w:rsid w:val="00423790"/>
    <w:rsid w:val="0042686A"/>
    <w:rsid w:val="0043029E"/>
    <w:rsid w:val="0043271D"/>
    <w:rsid w:val="004356D8"/>
    <w:rsid w:val="00436CBD"/>
    <w:rsid w:val="00443E8F"/>
    <w:rsid w:val="00446233"/>
    <w:rsid w:val="00446FF5"/>
    <w:rsid w:val="00452791"/>
    <w:rsid w:val="00454D86"/>
    <w:rsid w:val="0045525C"/>
    <w:rsid w:val="00460FF9"/>
    <w:rsid w:val="004639AA"/>
    <w:rsid w:val="0046406D"/>
    <w:rsid w:val="00464ACB"/>
    <w:rsid w:val="004665E9"/>
    <w:rsid w:val="00471864"/>
    <w:rsid w:val="00471960"/>
    <w:rsid w:val="00471A61"/>
    <w:rsid w:val="00474EBC"/>
    <w:rsid w:val="004766DE"/>
    <w:rsid w:val="00483347"/>
    <w:rsid w:val="004868BB"/>
    <w:rsid w:val="00492F01"/>
    <w:rsid w:val="00493879"/>
    <w:rsid w:val="004963E4"/>
    <w:rsid w:val="004A0C20"/>
    <w:rsid w:val="004A29AD"/>
    <w:rsid w:val="004A41E4"/>
    <w:rsid w:val="004A6EB8"/>
    <w:rsid w:val="004A6FF6"/>
    <w:rsid w:val="004B0A16"/>
    <w:rsid w:val="004B345C"/>
    <w:rsid w:val="004B6B0A"/>
    <w:rsid w:val="004B7509"/>
    <w:rsid w:val="004C57D6"/>
    <w:rsid w:val="004C6E1E"/>
    <w:rsid w:val="004C7F52"/>
    <w:rsid w:val="004D35A0"/>
    <w:rsid w:val="004D658B"/>
    <w:rsid w:val="004D7360"/>
    <w:rsid w:val="004E582C"/>
    <w:rsid w:val="004E739F"/>
    <w:rsid w:val="004F0153"/>
    <w:rsid w:val="004F35B2"/>
    <w:rsid w:val="004F5551"/>
    <w:rsid w:val="004F77C5"/>
    <w:rsid w:val="00505CE0"/>
    <w:rsid w:val="00506984"/>
    <w:rsid w:val="00506EA7"/>
    <w:rsid w:val="00507A14"/>
    <w:rsid w:val="0051356A"/>
    <w:rsid w:val="00520926"/>
    <w:rsid w:val="005230E1"/>
    <w:rsid w:val="005238D5"/>
    <w:rsid w:val="00524007"/>
    <w:rsid w:val="00524189"/>
    <w:rsid w:val="00524B1C"/>
    <w:rsid w:val="00524F66"/>
    <w:rsid w:val="00527290"/>
    <w:rsid w:val="00527F33"/>
    <w:rsid w:val="00533940"/>
    <w:rsid w:val="00535238"/>
    <w:rsid w:val="0053726A"/>
    <w:rsid w:val="005415CD"/>
    <w:rsid w:val="0054512B"/>
    <w:rsid w:val="00547CBB"/>
    <w:rsid w:val="00547DF9"/>
    <w:rsid w:val="0055010D"/>
    <w:rsid w:val="00555C8C"/>
    <w:rsid w:val="0056651D"/>
    <w:rsid w:val="00567706"/>
    <w:rsid w:val="0057120B"/>
    <w:rsid w:val="005821D1"/>
    <w:rsid w:val="005834FB"/>
    <w:rsid w:val="00592264"/>
    <w:rsid w:val="005955DB"/>
    <w:rsid w:val="005B01CD"/>
    <w:rsid w:val="005B2BF7"/>
    <w:rsid w:val="005B62FF"/>
    <w:rsid w:val="005B72D5"/>
    <w:rsid w:val="005B779F"/>
    <w:rsid w:val="005C04BB"/>
    <w:rsid w:val="005C07AE"/>
    <w:rsid w:val="005C1114"/>
    <w:rsid w:val="005C1855"/>
    <w:rsid w:val="005C498E"/>
    <w:rsid w:val="005C514F"/>
    <w:rsid w:val="005D6EDF"/>
    <w:rsid w:val="005E0481"/>
    <w:rsid w:val="005E60C6"/>
    <w:rsid w:val="005E7A5C"/>
    <w:rsid w:val="005F1C18"/>
    <w:rsid w:val="005F1E66"/>
    <w:rsid w:val="005F24AB"/>
    <w:rsid w:val="005F566D"/>
    <w:rsid w:val="006001C9"/>
    <w:rsid w:val="00604BA7"/>
    <w:rsid w:val="006063F0"/>
    <w:rsid w:val="0061077C"/>
    <w:rsid w:val="006110C1"/>
    <w:rsid w:val="006142E9"/>
    <w:rsid w:val="00614CE7"/>
    <w:rsid w:val="006169AA"/>
    <w:rsid w:val="00617DBA"/>
    <w:rsid w:val="006224B3"/>
    <w:rsid w:val="00622CDB"/>
    <w:rsid w:val="00622FB4"/>
    <w:rsid w:val="00626203"/>
    <w:rsid w:val="00633C94"/>
    <w:rsid w:val="00633F8C"/>
    <w:rsid w:val="006372E9"/>
    <w:rsid w:val="00637B99"/>
    <w:rsid w:val="00641F83"/>
    <w:rsid w:val="00643D7E"/>
    <w:rsid w:val="006446FE"/>
    <w:rsid w:val="00644ABF"/>
    <w:rsid w:val="006514D1"/>
    <w:rsid w:val="00654A0B"/>
    <w:rsid w:val="00661B29"/>
    <w:rsid w:val="00664DB2"/>
    <w:rsid w:val="0066585C"/>
    <w:rsid w:val="0067480E"/>
    <w:rsid w:val="0067597B"/>
    <w:rsid w:val="00675B89"/>
    <w:rsid w:val="00681371"/>
    <w:rsid w:val="006835F9"/>
    <w:rsid w:val="00686ADF"/>
    <w:rsid w:val="00687364"/>
    <w:rsid w:val="00692A1B"/>
    <w:rsid w:val="00696DD0"/>
    <w:rsid w:val="006A1C69"/>
    <w:rsid w:val="006A2ABB"/>
    <w:rsid w:val="006A3891"/>
    <w:rsid w:val="006A426D"/>
    <w:rsid w:val="006A5B77"/>
    <w:rsid w:val="006A7CFC"/>
    <w:rsid w:val="006B0471"/>
    <w:rsid w:val="006B0E98"/>
    <w:rsid w:val="006B11C3"/>
    <w:rsid w:val="006C1FDB"/>
    <w:rsid w:val="006C276B"/>
    <w:rsid w:val="006C35D6"/>
    <w:rsid w:val="006C5F86"/>
    <w:rsid w:val="006D00D2"/>
    <w:rsid w:val="006D07A4"/>
    <w:rsid w:val="006D1C17"/>
    <w:rsid w:val="006D1EDE"/>
    <w:rsid w:val="006E3600"/>
    <w:rsid w:val="006E3A2B"/>
    <w:rsid w:val="006E452A"/>
    <w:rsid w:val="006E779B"/>
    <w:rsid w:val="006F1D57"/>
    <w:rsid w:val="006F2856"/>
    <w:rsid w:val="006F67EA"/>
    <w:rsid w:val="006F6B95"/>
    <w:rsid w:val="00702077"/>
    <w:rsid w:val="00703DEE"/>
    <w:rsid w:val="007075E1"/>
    <w:rsid w:val="007142CE"/>
    <w:rsid w:val="007170D8"/>
    <w:rsid w:val="007231A5"/>
    <w:rsid w:val="007242A2"/>
    <w:rsid w:val="007254D5"/>
    <w:rsid w:val="0072563A"/>
    <w:rsid w:val="00726101"/>
    <w:rsid w:val="007266FA"/>
    <w:rsid w:val="00730948"/>
    <w:rsid w:val="00731DAE"/>
    <w:rsid w:val="00733C18"/>
    <w:rsid w:val="00734DBC"/>
    <w:rsid w:val="00735E3D"/>
    <w:rsid w:val="007364D6"/>
    <w:rsid w:val="007400F1"/>
    <w:rsid w:val="00744891"/>
    <w:rsid w:val="007522AC"/>
    <w:rsid w:val="00755856"/>
    <w:rsid w:val="007565A4"/>
    <w:rsid w:val="00756CC3"/>
    <w:rsid w:val="00757919"/>
    <w:rsid w:val="00757EC3"/>
    <w:rsid w:val="00760D58"/>
    <w:rsid w:val="00761C9A"/>
    <w:rsid w:val="00764DD6"/>
    <w:rsid w:val="00766D13"/>
    <w:rsid w:val="00767E24"/>
    <w:rsid w:val="00767FBC"/>
    <w:rsid w:val="007724DA"/>
    <w:rsid w:val="00774FBE"/>
    <w:rsid w:val="007768BF"/>
    <w:rsid w:val="00780154"/>
    <w:rsid w:val="00780F7D"/>
    <w:rsid w:val="00781FC6"/>
    <w:rsid w:val="00782FB1"/>
    <w:rsid w:val="00785293"/>
    <w:rsid w:val="0079035F"/>
    <w:rsid w:val="007A0A36"/>
    <w:rsid w:val="007A3505"/>
    <w:rsid w:val="007A4271"/>
    <w:rsid w:val="007A555F"/>
    <w:rsid w:val="007B056B"/>
    <w:rsid w:val="007B09CF"/>
    <w:rsid w:val="007B20BC"/>
    <w:rsid w:val="007B21B1"/>
    <w:rsid w:val="007B3194"/>
    <w:rsid w:val="007B3444"/>
    <w:rsid w:val="007B3D05"/>
    <w:rsid w:val="007C1404"/>
    <w:rsid w:val="007C3307"/>
    <w:rsid w:val="007C423C"/>
    <w:rsid w:val="007D4DE0"/>
    <w:rsid w:val="007D5E1B"/>
    <w:rsid w:val="007D770C"/>
    <w:rsid w:val="007E0552"/>
    <w:rsid w:val="007E0555"/>
    <w:rsid w:val="007E27E9"/>
    <w:rsid w:val="007E361C"/>
    <w:rsid w:val="00800D2D"/>
    <w:rsid w:val="008034CA"/>
    <w:rsid w:val="008062DD"/>
    <w:rsid w:val="0080753B"/>
    <w:rsid w:val="00821A50"/>
    <w:rsid w:val="00823F29"/>
    <w:rsid w:val="00824B97"/>
    <w:rsid w:val="00826BA3"/>
    <w:rsid w:val="008306A9"/>
    <w:rsid w:val="00831648"/>
    <w:rsid w:val="00832BD8"/>
    <w:rsid w:val="00835EE4"/>
    <w:rsid w:val="0083660B"/>
    <w:rsid w:val="0084358D"/>
    <w:rsid w:val="00843D91"/>
    <w:rsid w:val="008446D9"/>
    <w:rsid w:val="00844AB2"/>
    <w:rsid w:val="008471AE"/>
    <w:rsid w:val="00850846"/>
    <w:rsid w:val="00851D4E"/>
    <w:rsid w:val="00852B96"/>
    <w:rsid w:val="00857631"/>
    <w:rsid w:val="008612BD"/>
    <w:rsid w:val="008619CA"/>
    <w:rsid w:val="00862B2C"/>
    <w:rsid w:val="008674E9"/>
    <w:rsid w:val="00867C1A"/>
    <w:rsid w:val="008709ED"/>
    <w:rsid w:val="00870E51"/>
    <w:rsid w:val="008731ED"/>
    <w:rsid w:val="0087795A"/>
    <w:rsid w:val="008821FD"/>
    <w:rsid w:val="00884E39"/>
    <w:rsid w:val="00886C0C"/>
    <w:rsid w:val="00887B51"/>
    <w:rsid w:val="008914F0"/>
    <w:rsid w:val="00892F78"/>
    <w:rsid w:val="008935C8"/>
    <w:rsid w:val="008949EB"/>
    <w:rsid w:val="00895802"/>
    <w:rsid w:val="00896357"/>
    <w:rsid w:val="008976B5"/>
    <w:rsid w:val="008A1E7C"/>
    <w:rsid w:val="008A355D"/>
    <w:rsid w:val="008A4036"/>
    <w:rsid w:val="008A44C8"/>
    <w:rsid w:val="008B023F"/>
    <w:rsid w:val="008B0287"/>
    <w:rsid w:val="008B52EF"/>
    <w:rsid w:val="008B630C"/>
    <w:rsid w:val="008B6E18"/>
    <w:rsid w:val="008C0411"/>
    <w:rsid w:val="008C3292"/>
    <w:rsid w:val="008C3A0B"/>
    <w:rsid w:val="008C4A47"/>
    <w:rsid w:val="008C5C17"/>
    <w:rsid w:val="008D085D"/>
    <w:rsid w:val="008D18F5"/>
    <w:rsid w:val="008D1DDB"/>
    <w:rsid w:val="008D2F05"/>
    <w:rsid w:val="008D4E31"/>
    <w:rsid w:val="008D5097"/>
    <w:rsid w:val="008D5A5C"/>
    <w:rsid w:val="008E139D"/>
    <w:rsid w:val="008E4794"/>
    <w:rsid w:val="008F004F"/>
    <w:rsid w:val="008F0F31"/>
    <w:rsid w:val="008F18EC"/>
    <w:rsid w:val="008F21DA"/>
    <w:rsid w:val="008F618A"/>
    <w:rsid w:val="00906F18"/>
    <w:rsid w:val="00907E11"/>
    <w:rsid w:val="00914328"/>
    <w:rsid w:val="00914E58"/>
    <w:rsid w:val="0091573B"/>
    <w:rsid w:val="00917F4F"/>
    <w:rsid w:val="00926358"/>
    <w:rsid w:val="0092667D"/>
    <w:rsid w:val="00926CA9"/>
    <w:rsid w:val="00927855"/>
    <w:rsid w:val="0093119E"/>
    <w:rsid w:val="00931420"/>
    <w:rsid w:val="0093191B"/>
    <w:rsid w:val="00933AAE"/>
    <w:rsid w:val="00933F2E"/>
    <w:rsid w:val="0093573F"/>
    <w:rsid w:val="009357C0"/>
    <w:rsid w:val="00942908"/>
    <w:rsid w:val="00951723"/>
    <w:rsid w:val="0095422A"/>
    <w:rsid w:val="0096161E"/>
    <w:rsid w:val="00961B5A"/>
    <w:rsid w:val="009621F9"/>
    <w:rsid w:val="00965EFB"/>
    <w:rsid w:val="009660C5"/>
    <w:rsid w:val="009669EE"/>
    <w:rsid w:val="00967842"/>
    <w:rsid w:val="00974C42"/>
    <w:rsid w:val="0097703F"/>
    <w:rsid w:val="00982287"/>
    <w:rsid w:val="0098244E"/>
    <w:rsid w:val="00983241"/>
    <w:rsid w:val="00983AE5"/>
    <w:rsid w:val="00983B0D"/>
    <w:rsid w:val="009855DA"/>
    <w:rsid w:val="009858AD"/>
    <w:rsid w:val="0099040E"/>
    <w:rsid w:val="0099077E"/>
    <w:rsid w:val="00994B68"/>
    <w:rsid w:val="009A16E3"/>
    <w:rsid w:val="009A3767"/>
    <w:rsid w:val="009A3C04"/>
    <w:rsid w:val="009A5BEF"/>
    <w:rsid w:val="009A6459"/>
    <w:rsid w:val="009B241F"/>
    <w:rsid w:val="009B769B"/>
    <w:rsid w:val="009C234A"/>
    <w:rsid w:val="009C3D38"/>
    <w:rsid w:val="009D1F39"/>
    <w:rsid w:val="009D34A9"/>
    <w:rsid w:val="009D414D"/>
    <w:rsid w:val="009D708C"/>
    <w:rsid w:val="009E6249"/>
    <w:rsid w:val="009F0EEE"/>
    <w:rsid w:val="009F25D5"/>
    <w:rsid w:val="009F3AC0"/>
    <w:rsid w:val="009F6EEB"/>
    <w:rsid w:val="00A0102D"/>
    <w:rsid w:val="00A03EE6"/>
    <w:rsid w:val="00A0589F"/>
    <w:rsid w:val="00A1043B"/>
    <w:rsid w:val="00A11AC2"/>
    <w:rsid w:val="00A13DA9"/>
    <w:rsid w:val="00A157B8"/>
    <w:rsid w:val="00A21A79"/>
    <w:rsid w:val="00A237E2"/>
    <w:rsid w:val="00A23D7F"/>
    <w:rsid w:val="00A245A8"/>
    <w:rsid w:val="00A24A8F"/>
    <w:rsid w:val="00A25F26"/>
    <w:rsid w:val="00A30B73"/>
    <w:rsid w:val="00A31320"/>
    <w:rsid w:val="00A319F7"/>
    <w:rsid w:val="00A33B40"/>
    <w:rsid w:val="00A366C3"/>
    <w:rsid w:val="00A37CB4"/>
    <w:rsid w:val="00A41DFC"/>
    <w:rsid w:val="00A43721"/>
    <w:rsid w:val="00A43D63"/>
    <w:rsid w:val="00A44FFA"/>
    <w:rsid w:val="00A46C03"/>
    <w:rsid w:val="00A50F9D"/>
    <w:rsid w:val="00A51DF6"/>
    <w:rsid w:val="00A5277F"/>
    <w:rsid w:val="00A52D04"/>
    <w:rsid w:val="00A5485C"/>
    <w:rsid w:val="00A55262"/>
    <w:rsid w:val="00A57954"/>
    <w:rsid w:val="00A57E5A"/>
    <w:rsid w:val="00A60C95"/>
    <w:rsid w:val="00A61DB5"/>
    <w:rsid w:val="00A65031"/>
    <w:rsid w:val="00A655DA"/>
    <w:rsid w:val="00A74858"/>
    <w:rsid w:val="00A75310"/>
    <w:rsid w:val="00A758AF"/>
    <w:rsid w:val="00A76E49"/>
    <w:rsid w:val="00A77C75"/>
    <w:rsid w:val="00A815B1"/>
    <w:rsid w:val="00A82C6D"/>
    <w:rsid w:val="00A82DE3"/>
    <w:rsid w:val="00A83FDB"/>
    <w:rsid w:val="00A84E12"/>
    <w:rsid w:val="00A86575"/>
    <w:rsid w:val="00A87473"/>
    <w:rsid w:val="00A954E8"/>
    <w:rsid w:val="00AA27A9"/>
    <w:rsid w:val="00AA7080"/>
    <w:rsid w:val="00AA73EB"/>
    <w:rsid w:val="00AB1F29"/>
    <w:rsid w:val="00AC28FB"/>
    <w:rsid w:val="00AC3F88"/>
    <w:rsid w:val="00AD4424"/>
    <w:rsid w:val="00AD5599"/>
    <w:rsid w:val="00AD7E6C"/>
    <w:rsid w:val="00AE3DF2"/>
    <w:rsid w:val="00AE4EF8"/>
    <w:rsid w:val="00AE51F0"/>
    <w:rsid w:val="00AE6F99"/>
    <w:rsid w:val="00AF002F"/>
    <w:rsid w:val="00AF038F"/>
    <w:rsid w:val="00AF18CC"/>
    <w:rsid w:val="00AF1F6D"/>
    <w:rsid w:val="00AF7714"/>
    <w:rsid w:val="00B05594"/>
    <w:rsid w:val="00B06F1D"/>
    <w:rsid w:val="00B13349"/>
    <w:rsid w:val="00B1792F"/>
    <w:rsid w:val="00B21412"/>
    <w:rsid w:val="00B269A3"/>
    <w:rsid w:val="00B30002"/>
    <w:rsid w:val="00B31E38"/>
    <w:rsid w:val="00B32ED8"/>
    <w:rsid w:val="00B337ED"/>
    <w:rsid w:val="00B3658D"/>
    <w:rsid w:val="00B422C9"/>
    <w:rsid w:val="00B42CC2"/>
    <w:rsid w:val="00B43679"/>
    <w:rsid w:val="00B43715"/>
    <w:rsid w:val="00B43E14"/>
    <w:rsid w:val="00B45728"/>
    <w:rsid w:val="00B46378"/>
    <w:rsid w:val="00B52655"/>
    <w:rsid w:val="00B54E88"/>
    <w:rsid w:val="00B62E85"/>
    <w:rsid w:val="00B63F99"/>
    <w:rsid w:val="00B64956"/>
    <w:rsid w:val="00B65C2A"/>
    <w:rsid w:val="00B77BBF"/>
    <w:rsid w:val="00B811AF"/>
    <w:rsid w:val="00B81ED0"/>
    <w:rsid w:val="00B83795"/>
    <w:rsid w:val="00B84874"/>
    <w:rsid w:val="00B84EED"/>
    <w:rsid w:val="00B950EF"/>
    <w:rsid w:val="00BA37E7"/>
    <w:rsid w:val="00BA39CD"/>
    <w:rsid w:val="00BA3D1C"/>
    <w:rsid w:val="00BA6488"/>
    <w:rsid w:val="00BB13B0"/>
    <w:rsid w:val="00BB7F4B"/>
    <w:rsid w:val="00BC27AD"/>
    <w:rsid w:val="00BC2DCB"/>
    <w:rsid w:val="00BC39A7"/>
    <w:rsid w:val="00BD65A3"/>
    <w:rsid w:val="00BD7352"/>
    <w:rsid w:val="00BE3E65"/>
    <w:rsid w:val="00BE4BF1"/>
    <w:rsid w:val="00BE591B"/>
    <w:rsid w:val="00BE7C4E"/>
    <w:rsid w:val="00BE7DA1"/>
    <w:rsid w:val="00BF15C6"/>
    <w:rsid w:val="00BF2101"/>
    <w:rsid w:val="00BF722C"/>
    <w:rsid w:val="00BF7B66"/>
    <w:rsid w:val="00C01D06"/>
    <w:rsid w:val="00C02521"/>
    <w:rsid w:val="00C034A7"/>
    <w:rsid w:val="00C04286"/>
    <w:rsid w:val="00C05F23"/>
    <w:rsid w:val="00C068F9"/>
    <w:rsid w:val="00C0743F"/>
    <w:rsid w:val="00C125A5"/>
    <w:rsid w:val="00C1261A"/>
    <w:rsid w:val="00C16EC4"/>
    <w:rsid w:val="00C2214E"/>
    <w:rsid w:val="00C24879"/>
    <w:rsid w:val="00C24A69"/>
    <w:rsid w:val="00C301B4"/>
    <w:rsid w:val="00C33619"/>
    <w:rsid w:val="00C35AAC"/>
    <w:rsid w:val="00C423B8"/>
    <w:rsid w:val="00C454CA"/>
    <w:rsid w:val="00C47975"/>
    <w:rsid w:val="00C56464"/>
    <w:rsid w:val="00C56F27"/>
    <w:rsid w:val="00C607FE"/>
    <w:rsid w:val="00C610B3"/>
    <w:rsid w:val="00C62B2A"/>
    <w:rsid w:val="00C64A25"/>
    <w:rsid w:val="00C7215B"/>
    <w:rsid w:val="00C72930"/>
    <w:rsid w:val="00C73900"/>
    <w:rsid w:val="00C7646A"/>
    <w:rsid w:val="00C76D2B"/>
    <w:rsid w:val="00C76F93"/>
    <w:rsid w:val="00C775C0"/>
    <w:rsid w:val="00C87E85"/>
    <w:rsid w:val="00C90CB3"/>
    <w:rsid w:val="00C91AC8"/>
    <w:rsid w:val="00C96252"/>
    <w:rsid w:val="00C9760F"/>
    <w:rsid w:val="00C97844"/>
    <w:rsid w:val="00CA29D7"/>
    <w:rsid w:val="00CA30D1"/>
    <w:rsid w:val="00CA66C6"/>
    <w:rsid w:val="00CB5CD4"/>
    <w:rsid w:val="00CC0938"/>
    <w:rsid w:val="00CC0A5F"/>
    <w:rsid w:val="00CC1618"/>
    <w:rsid w:val="00CC620E"/>
    <w:rsid w:val="00CC6F63"/>
    <w:rsid w:val="00CD0ED5"/>
    <w:rsid w:val="00CD1428"/>
    <w:rsid w:val="00CD16D6"/>
    <w:rsid w:val="00CD5BC4"/>
    <w:rsid w:val="00CE1FCC"/>
    <w:rsid w:val="00CE7279"/>
    <w:rsid w:val="00CF133C"/>
    <w:rsid w:val="00CF1B6E"/>
    <w:rsid w:val="00CF254C"/>
    <w:rsid w:val="00CF5BE0"/>
    <w:rsid w:val="00CF62D1"/>
    <w:rsid w:val="00CF6926"/>
    <w:rsid w:val="00CF7079"/>
    <w:rsid w:val="00CF73C2"/>
    <w:rsid w:val="00D0195C"/>
    <w:rsid w:val="00D0425F"/>
    <w:rsid w:val="00D05B31"/>
    <w:rsid w:val="00D07BBD"/>
    <w:rsid w:val="00D11E5E"/>
    <w:rsid w:val="00D155EC"/>
    <w:rsid w:val="00D15AA3"/>
    <w:rsid w:val="00D20503"/>
    <w:rsid w:val="00D24B00"/>
    <w:rsid w:val="00D312FE"/>
    <w:rsid w:val="00D36281"/>
    <w:rsid w:val="00D366C7"/>
    <w:rsid w:val="00D37E87"/>
    <w:rsid w:val="00D40C7F"/>
    <w:rsid w:val="00D51B1D"/>
    <w:rsid w:val="00D52C5F"/>
    <w:rsid w:val="00D54CCD"/>
    <w:rsid w:val="00D56784"/>
    <w:rsid w:val="00D6423C"/>
    <w:rsid w:val="00D66060"/>
    <w:rsid w:val="00D732F0"/>
    <w:rsid w:val="00D741B0"/>
    <w:rsid w:val="00D77130"/>
    <w:rsid w:val="00D77317"/>
    <w:rsid w:val="00D777CA"/>
    <w:rsid w:val="00D801AD"/>
    <w:rsid w:val="00D80E9B"/>
    <w:rsid w:val="00D8103F"/>
    <w:rsid w:val="00D825CA"/>
    <w:rsid w:val="00D83933"/>
    <w:rsid w:val="00D83D48"/>
    <w:rsid w:val="00D85203"/>
    <w:rsid w:val="00D862F6"/>
    <w:rsid w:val="00D90A21"/>
    <w:rsid w:val="00D9125B"/>
    <w:rsid w:val="00D92386"/>
    <w:rsid w:val="00D94E53"/>
    <w:rsid w:val="00D9609F"/>
    <w:rsid w:val="00DA2F64"/>
    <w:rsid w:val="00DA48DA"/>
    <w:rsid w:val="00DA4E2D"/>
    <w:rsid w:val="00DA517A"/>
    <w:rsid w:val="00DA65AE"/>
    <w:rsid w:val="00DB1291"/>
    <w:rsid w:val="00DB28AC"/>
    <w:rsid w:val="00DB4329"/>
    <w:rsid w:val="00DB46DB"/>
    <w:rsid w:val="00DB5B0D"/>
    <w:rsid w:val="00DC10F9"/>
    <w:rsid w:val="00DC4F07"/>
    <w:rsid w:val="00DC61B7"/>
    <w:rsid w:val="00DC68E2"/>
    <w:rsid w:val="00DD5184"/>
    <w:rsid w:val="00DD706F"/>
    <w:rsid w:val="00DE0732"/>
    <w:rsid w:val="00DE3F11"/>
    <w:rsid w:val="00DE3FAA"/>
    <w:rsid w:val="00DE4E1D"/>
    <w:rsid w:val="00DE5FA1"/>
    <w:rsid w:val="00DE796E"/>
    <w:rsid w:val="00DF1034"/>
    <w:rsid w:val="00DF34A8"/>
    <w:rsid w:val="00DF5167"/>
    <w:rsid w:val="00E00F98"/>
    <w:rsid w:val="00E01122"/>
    <w:rsid w:val="00E135B9"/>
    <w:rsid w:val="00E16359"/>
    <w:rsid w:val="00E21AE0"/>
    <w:rsid w:val="00E22316"/>
    <w:rsid w:val="00E2260A"/>
    <w:rsid w:val="00E22786"/>
    <w:rsid w:val="00E2302F"/>
    <w:rsid w:val="00E23427"/>
    <w:rsid w:val="00E25E56"/>
    <w:rsid w:val="00E30F12"/>
    <w:rsid w:val="00E31E7F"/>
    <w:rsid w:val="00E3308B"/>
    <w:rsid w:val="00E333EE"/>
    <w:rsid w:val="00E40DB1"/>
    <w:rsid w:val="00E41C2A"/>
    <w:rsid w:val="00E4293F"/>
    <w:rsid w:val="00E4464E"/>
    <w:rsid w:val="00E47626"/>
    <w:rsid w:val="00E53B57"/>
    <w:rsid w:val="00E547EE"/>
    <w:rsid w:val="00E61E19"/>
    <w:rsid w:val="00E65528"/>
    <w:rsid w:val="00E668D4"/>
    <w:rsid w:val="00E77543"/>
    <w:rsid w:val="00E77613"/>
    <w:rsid w:val="00E80564"/>
    <w:rsid w:val="00E82733"/>
    <w:rsid w:val="00E83AF0"/>
    <w:rsid w:val="00E83D60"/>
    <w:rsid w:val="00E857A9"/>
    <w:rsid w:val="00E92746"/>
    <w:rsid w:val="00E92D7F"/>
    <w:rsid w:val="00E949CF"/>
    <w:rsid w:val="00E96BDC"/>
    <w:rsid w:val="00E9720A"/>
    <w:rsid w:val="00E97524"/>
    <w:rsid w:val="00E97D66"/>
    <w:rsid w:val="00EB0044"/>
    <w:rsid w:val="00EB3C29"/>
    <w:rsid w:val="00EB4F68"/>
    <w:rsid w:val="00EB617C"/>
    <w:rsid w:val="00EB72E1"/>
    <w:rsid w:val="00EB7B58"/>
    <w:rsid w:val="00EC0007"/>
    <w:rsid w:val="00EC11B8"/>
    <w:rsid w:val="00EC2A0D"/>
    <w:rsid w:val="00EC33F6"/>
    <w:rsid w:val="00EC57F2"/>
    <w:rsid w:val="00EC6D56"/>
    <w:rsid w:val="00ED22FF"/>
    <w:rsid w:val="00ED27AF"/>
    <w:rsid w:val="00ED4C42"/>
    <w:rsid w:val="00ED6D41"/>
    <w:rsid w:val="00EE271E"/>
    <w:rsid w:val="00EE71C2"/>
    <w:rsid w:val="00EE7C44"/>
    <w:rsid w:val="00EF1824"/>
    <w:rsid w:val="00EF1858"/>
    <w:rsid w:val="00EF4E30"/>
    <w:rsid w:val="00EF79AD"/>
    <w:rsid w:val="00F029D0"/>
    <w:rsid w:val="00F062B3"/>
    <w:rsid w:val="00F14E10"/>
    <w:rsid w:val="00F17066"/>
    <w:rsid w:val="00F2470E"/>
    <w:rsid w:val="00F2558E"/>
    <w:rsid w:val="00F25D1C"/>
    <w:rsid w:val="00F25D31"/>
    <w:rsid w:val="00F263C1"/>
    <w:rsid w:val="00F42417"/>
    <w:rsid w:val="00F42CDF"/>
    <w:rsid w:val="00F431C5"/>
    <w:rsid w:val="00F44178"/>
    <w:rsid w:val="00F465C0"/>
    <w:rsid w:val="00F472D1"/>
    <w:rsid w:val="00F507D3"/>
    <w:rsid w:val="00F52F00"/>
    <w:rsid w:val="00F55FB0"/>
    <w:rsid w:val="00F70279"/>
    <w:rsid w:val="00F71726"/>
    <w:rsid w:val="00F73F61"/>
    <w:rsid w:val="00F80080"/>
    <w:rsid w:val="00F82422"/>
    <w:rsid w:val="00F83B34"/>
    <w:rsid w:val="00F84023"/>
    <w:rsid w:val="00F84337"/>
    <w:rsid w:val="00F8436D"/>
    <w:rsid w:val="00F870BA"/>
    <w:rsid w:val="00F916E9"/>
    <w:rsid w:val="00F9263C"/>
    <w:rsid w:val="00F95E66"/>
    <w:rsid w:val="00FA23BC"/>
    <w:rsid w:val="00FA2EAF"/>
    <w:rsid w:val="00FA36F7"/>
    <w:rsid w:val="00FB0700"/>
    <w:rsid w:val="00FB39BE"/>
    <w:rsid w:val="00FC0E90"/>
    <w:rsid w:val="00FC18C9"/>
    <w:rsid w:val="00FC39A9"/>
    <w:rsid w:val="00FC7AA3"/>
    <w:rsid w:val="00FD101A"/>
    <w:rsid w:val="00FD2018"/>
    <w:rsid w:val="00FD228B"/>
    <w:rsid w:val="00FE112B"/>
    <w:rsid w:val="00FE1903"/>
    <w:rsid w:val="00FE2061"/>
    <w:rsid w:val="00FE26A9"/>
    <w:rsid w:val="00FE6A41"/>
    <w:rsid w:val="00FF05FD"/>
    <w:rsid w:val="00FF0E6D"/>
    <w:rsid w:val="00FF160B"/>
    <w:rsid w:val="00FF7F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4464E"/>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E4464E"/>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footnote text"/>
    <w:basedOn w:val="a0"/>
    <w:link w:val="a5"/>
    <w:uiPriority w:val="99"/>
    <w:semiHidden/>
    <w:rsid w:val="00E4464E"/>
    <w:rPr>
      <w:sz w:val="20"/>
      <w:szCs w:val="20"/>
    </w:rPr>
  </w:style>
  <w:style w:type="character" w:customStyle="1" w:styleId="a5">
    <w:name w:val="Текст сноски Знак"/>
    <w:basedOn w:val="a1"/>
    <w:link w:val="a4"/>
    <w:uiPriority w:val="99"/>
    <w:semiHidden/>
    <w:rsid w:val="00E4464E"/>
    <w:rPr>
      <w:rFonts w:ascii="Times New Roman" w:eastAsia="Times New Roman" w:hAnsi="Times New Roman" w:cs="Times New Roman"/>
      <w:sz w:val="20"/>
      <w:szCs w:val="20"/>
      <w:lang w:eastAsia="ru-RU"/>
    </w:rPr>
  </w:style>
  <w:style w:type="character" w:styleId="a6">
    <w:name w:val="footnote reference"/>
    <w:basedOn w:val="a1"/>
    <w:uiPriority w:val="99"/>
    <w:semiHidden/>
    <w:rsid w:val="00E4464E"/>
    <w:rPr>
      <w:vertAlign w:val="superscript"/>
    </w:rPr>
  </w:style>
  <w:style w:type="paragraph" w:styleId="a7">
    <w:name w:val="header"/>
    <w:basedOn w:val="a0"/>
    <w:link w:val="a8"/>
    <w:rsid w:val="00E4464E"/>
    <w:pPr>
      <w:tabs>
        <w:tab w:val="center" w:pos="4677"/>
        <w:tab w:val="right" w:pos="9355"/>
      </w:tabs>
    </w:pPr>
  </w:style>
  <w:style w:type="character" w:customStyle="1" w:styleId="a8">
    <w:name w:val="Верхний колонтитул Знак"/>
    <w:basedOn w:val="a1"/>
    <w:link w:val="a7"/>
    <w:rsid w:val="00E4464E"/>
    <w:rPr>
      <w:rFonts w:ascii="Times New Roman" w:eastAsia="Times New Roman" w:hAnsi="Times New Roman" w:cs="Times New Roman"/>
      <w:sz w:val="24"/>
      <w:szCs w:val="24"/>
      <w:lang w:eastAsia="ru-RU"/>
    </w:rPr>
  </w:style>
  <w:style w:type="character" w:styleId="a9">
    <w:name w:val="page number"/>
    <w:basedOn w:val="a1"/>
    <w:rsid w:val="00E4464E"/>
  </w:style>
  <w:style w:type="paragraph" w:styleId="aa">
    <w:name w:val="Balloon Text"/>
    <w:basedOn w:val="a0"/>
    <w:link w:val="ab"/>
    <w:uiPriority w:val="99"/>
    <w:semiHidden/>
    <w:unhideWhenUsed/>
    <w:rsid w:val="003936FD"/>
    <w:rPr>
      <w:rFonts w:ascii="Tahoma" w:hAnsi="Tahoma" w:cs="Tahoma"/>
      <w:sz w:val="16"/>
      <w:szCs w:val="16"/>
    </w:rPr>
  </w:style>
  <w:style w:type="character" w:customStyle="1" w:styleId="ab">
    <w:name w:val="Текст выноски Знак"/>
    <w:basedOn w:val="a1"/>
    <w:link w:val="aa"/>
    <w:uiPriority w:val="99"/>
    <w:semiHidden/>
    <w:rsid w:val="003936FD"/>
    <w:rPr>
      <w:rFonts w:ascii="Tahoma" w:eastAsia="Times New Roman" w:hAnsi="Tahoma" w:cs="Tahoma"/>
      <w:sz w:val="16"/>
      <w:szCs w:val="16"/>
      <w:lang w:eastAsia="ru-RU"/>
    </w:rPr>
  </w:style>
  <w:style w:type="paragraph" w:customStyle="1" w:styleId="a">
    <w:name w:val="Заговок главы Знак"/>
    <w:basedOn w:val="a0"/>
    <w:rsid w:val="009C3D38"/>
    <w:pPr>
      <w:numPr>
        <w:numId w:val="1"/>
      </w:numPr>
      <w:autoSpaceDE w:val="0"/>
      <w:autoSpaceDN w:val="0"/>
      <w:adjustRightInd w:val="0"/>
      <w:jc w:val="center"/>
    </w:pPr>
    <w:rPr>
      <w:b/>
      <w:bCs/>
      <w:sz w:val="28"/>
      <w:szCs w:val="28"/>
    </w:rPr>
  </w:style>
  <w:style w:type="paragraph" w:customStyle="1" w:styleId="1">
    <w:name w:val="Текст пункта Знак Знак1 Знак Знак Знак Знак Знак"/>
    <w:basedOn w:val="a0"/>
    <w:rsid w:val="009C3D38"/>
    <w:pPr>
      <w:numPr>
        <w:ilvl w:val="1"/>
        <w:numId w:val="1"/>
      </w:numPr>
      <w:tabs>
        <w:tab w:val="num" w:pos="3279"/>
      </w:tabs>
      <w:autoSpaceDE w:val="0"/>
      <w:autoSpaceDN w:val="0"/>
      <w:adjustRightInd w:val="0"/>
      <w:spacing w:line="360" w:lineRule="auto"/>
      <w:jc w:val="both"/>
    </w:pPr>
    <w:rPr>
      <w:sz w:val="28"/>
      <w:szCs w:val="28"/>
    </w:rPr>
  </w:style>
  <w:style w:type="table" w:styleId="ac">
    <w:name w:val="Table Grid"/>
    <w:basedOn w:val="a2"/>
    <w:uiPriority w:val="59"/>
    <w:rsid w:val="009C3D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4464E"/>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Title">
    <w:name w:val="ConsPlusTitle"/>
    <w:rsid w:val="00E4464E"/>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footnote text"/>
    <w:basedOn w:val="a0"/>
    <w:link w:val="a5"/>
    <w:uiPriority w:val="99"/>
    <w:semiHidden/>
    <w:rsid w:val="00E4464E"/>
    <w:rPr>
      <w:sz w:val="20"/>
      <w:szCs w:val="20"/>
    </w:rPr>
  </w:style>
  <w:style w:type="character" w:customStyle="1" w:styleId="a5">
    <w:name w:val="Текст сноски Знак"/>
    <w:basedOn w:val="a1"/>
    <w:link w:val="a4"/>
    <w:uiPriority w:val="99"/>
    <w:semiHidden/>
    <w:rsid w:val="00E4464E"/>
    <w:rPr>
      <w:rFonts w:ascii="Times New Roman" w:eastAsia="Times New Roman" w:hAnsi="Times New Roman" w:cs="Times New Roman"/>
      <w:sz w:val="20"/>
      <w:szCs w:val="20"/>
      <w:lang w:eastAsia="ru-RU"/>
    </w:rPr>
  </w:style>
  <w:style w:type="character" w:styleId="a6">
    <w:name w:val="footnote reference"/>
    <w:basedOn w:val="a1"/>
    <w:uiPriority w:val="99"/>
    <w:semiHidden/>
    <w:rsid w:val="00E4464E"/>
    <w:rPr>
      <w:vertAlign w:val="superscript"/>
    </w:rPr>
  </w:style>
  <w:style w:type="paragraph" w:styleId="a7">
    <w:name w:val="header"/>
    <w:basedOn w:val="a0"/>
    <w:link w:val="a8"/>
    <w:rsid w:val="00E4464E"/>
    <w:pPr>
      <w:tabs>
        <w:tab w:val="center" w:pos="4677"/>
        <w:tab w:val="right" w:pos="9355"/>
      </w:tabs>
    </w:pPr>
  </w:style>
  <w:style w:type="character" w:customStyle="1" w:styleId="a8">
    <w:name w:val="Верхний колонтитул Знак"/>
    <w:basedOn w:val="a1"/>
    <w:link w:val="a7"/>
    <w:rsid w:val="00E4464E"/>
    <w:rPr>
      <w:rFonts w:ascii="Times New Roman" w:eastAsia="Times New Roman" w:hAnsi="Times New Roman" w:cs="Times New Roman"/>
      <w:sz w:val="24"/>
      <w:szCs w:val="24"/>
      <w:lang w:eastAsia="ru-RU"/>
    </w:rPr>
  </w:style>
  <w:style w:type="character" w:styleId="a9">
    <w:name w:val="page number"/>
    <w:basedOn w:val="a1"/>
    <w:rsid w:val="00E4464E"/>
  </w:style>
  <w:style w:type="paragraph" w:styleId="aa">
    <w:name w:val="Balloon Text"/>
    <w:basedOn w:val="a0"/>
    <w:link w:val="ab"/>
    <w:uiPriority w:val="99"/>
    <w:semiHidden/>
    <w:unhideWhenUsed/>
    <w:rsid w:val="003936FD"/>
    <w:rPr>
      <w:rFonts w:ascii="Tahoma" w:hAnsi="Tahoma" w:cs="Tahoma"/>
      <w:sz w:val="16"/>
      <w:szCs w:val="16"/>
    </w:rPr>
  </w:style>
  <w:style w:type="character" w:customStyle="1" w:styleId="ab">
    <w:name w:val="Текст выноски Знак"/>
    <w:basedOn w:val="a1"/>
    <w:link w:val="aa"/>
    <w:uiPriority w:val="99"/>
    <w:semiHidden/>
    <w:rsid w:val="003936F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1191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BCF8726CF4DD49F7562326EFE2D5BBA212E3BDE3F81F01BB540A4C9D1C6ADBEDF0CD3851F9DFED19BF8469y2i1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CC501-C239-4DD0-99FE-85D8F07D1DFA}">
  <ds:schemaRefs>
    <ds:schemaRef ds:uri="http://schemas.microsoft.com/office/2006/metadata/properties"/>
  </ds:schemaRefs>
</ds:datastoreItem>
</file>

<file path=customXml/itemProps2.xml><?xml version="1.0" encoding="utf-8"?>
<ds:datastoreItem xmlns:ds="http://schemas.openxmlformats.org/officeDocument/2006/customXml" ds:itemID="{1A80B296-DF15-4F70-8BE0-52CD1882E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58325A2-A32B-4A2B-819E-D3681DB78F05}">
  <ds:schemaRefs>
    <ds:schemaRef ds:uri="http://schemas.microsoft.com/sharepoint/v3/contenttype/forms"/>
  </ds:schemaRefs>
</ds:datastoreItem>
</file>

<file path=customXml/itemProps4.xml><?xml version="1.0" encoding="utf-8"?>
<ds:datastoreItem xmlns:ds="http://schemas.openxmlformats.org/officeDocument/2006/customXml" ds:itemID="{6684DD67-5FAC-4EF1-BEA2-CDAB3688F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3506</Words>
  <Characters>19987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danshina</dc:creator>
  <cp:lastModifiedBy>Users</cp:lastModifiedBy>
  <cp:revision>2</cp:revision>
  <cp:lastPrinted>2015-08-28T12:12:00Z</cp:lastPrinted>
  <dcterms:created xsi:type="dcterms:W3CDTF">2016-02-15T18:16:00Z</dcterms:created>
  <dcterms:modified xsi:type="dcterms:W3CDTF">2016-02-15T18:16:00Z</dcterms:modified>
</cp:coreProperties>
</file>